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974" w:rsidRPr="00651527" w:rsidRDefault="00E95974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974" w:rsidRPr="00651527" w:rsidRDefault="00E95974" w:rsidP="000E65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НАЦИОНАЛНА СИСТЕМА</w:t>
      </w:r>
    </w:p>
    <w:p w:rsidR="00E95974" w:rsidRPr="00651527" w:rsidRDefault="00E95974" w:rsidP="000E65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„ЖИВИ ЧОВЕШКИ СЪКРОВИЩА – БЪЛГАРИЯ“</w:t>
      </w:r>
    </w:p>
    <w:p w:rsidR="00B43F18" w:rsidRPr="00651527" w:rsidRDefault="00B43F18" w:rsidP="000E65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6206" w:rsidRPr="00651527" w:rsidRDefault="00AE6206" w:rsidP="000E65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5974" w:rsidRPr="00651527" w:rsidRDefault="00B43F18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Съдържание:</w:t>
      </w:r>
    </w:p>
    <w:p w:rsidR="00AE6206" w:rsidRPr="00651527" w:rsidRDefault="00AE6206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F18" w:rsidRPr="00651527" w:rsidRDefault="00B43F18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Въведение</w:t>
      </w:r>
    </w:p>
    <w:p w:rsidR="00B43F18" w:rsidRPr="00651527" w:rsidRDefault="00B43F18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Национална представителна листа на елементи на НКН</w:t>
      </w:r>
    </w:p>
    <w:p w:rsidR="00B43F18" w:rsidRPr="00651527" w:rsidRDefault="00B43F18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</w:p>
    <w:p w:rsidR="008F7F00" w:rsidRPr="00651527" w:rsidRDefault="008F7F00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Номиниране за „Живи човешки съкровища – България“</w:t>
      </w:r>
    </w:p>
    <w:p w:rsidR="008F7F00" w:rsidRPr="00651527" w:rsidRDefault="008F7F00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Процедура</w:t>
      </w:r>
    </w:p>
    <w:p w:rsidR="008F7F00" w:rsidRPr="00651527" w:rsidRDefault="008F7F00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за номинация</w:t>
      </w:r>
    </w:p>
    <w:p w:rsidR="0065457F" w:rsidRPr="00651527" w:rsidRDefault="0065457F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за оценка на кандидатури</w:t>
      </w:r>
    </w:p>
    <w:p w:rsidR="000E65BF" w:rsidRPr="00651527" w:rsidRDefault="000E65BF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Типов формуляр на кандидатура</w:t>
      </w:r>
    </w:p>
    <w:p w:rsidR="00D14246" w:rsidRPr="00651527" w:rsidRDefault="00D14246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Ръководство за попълване на Типов формуляр на </w:t>
      </w:r>
      <w:r w:rsidR="009E2094"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кандидатура</w:t>
      </w:r>
    </w:p>
    <w:p w:rsidR="005618BD" w:rsidRPr="00651527" w:rsidRDefault="005618BD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Декларация за предоставяне на изпълнителски права</w:t>
      </w:r>
      <w:r w:rsidR="00BC2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групов изпълнител)</w:t>
      </w:r>
    </w:p>
    <w:p w:rsidR="00EF7F60" w:rsidRPr="00651527" w:rsidRDefault="005618BD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Декларация за предоставяне на изпълнителски права (индивидуален изпълнител)</w:t>
      </w:r>
    </w:p>
    <w:p w:rsidR="00B43F18" w:rsidRPr="00651527" w:rsidRDefault="00B43F18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F18" w:rsidRPr="00651527" w:rsidRDefault="00B43F18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206" w:rsidRPr="00651527" w:rsidRDefault="00AE62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E6206" w:rsidRPr="00651527" w:rsidRDefault="00AE6206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F18" w:rsidRPr="00651527" w:rsidRDefault="00AE6206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Въведение</w:t>
      </w:r>
    </w:p>
    <w:p w:rsidR="00FD245C" w:rsidRPr="00E36B79" w:rsidRDefault="00140BA8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Националната система „Живи човешки съкровища – България“ е основна културна политика на </w:t>
      </w:r>
      <w:r w:rsidR="004D71EB" w:rsidRPr="00495C9F">
        <w:rPr>
          <w:rFonts w:ascii="Times New Roman" w:hAnsi="Times New Roman" w:cs="Times New Roman"/>
          <w:sz w:val="24"/>
          <w:szCs w:val="24"/>
        </w:rPr>
        <w:t>Република България</w:t>
      </w:r>
      <w:r w:rsidR="004D71EB" w:rsidRPr="006515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опазване на нематериалното културно наследство (НКН). </w:t>
      </w:r>
      <w:r w:rsidR="00077BDB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Системата е инструмент на държавата</w:t>
      </w:r>
      <w:r w:rsidR="009D791F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която я реализира чрез Министерство на културата и с експертното участие на експерти от </w:t>
      </w:r>
      <w:r w:rsidR="00885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Института за етнология и фолклористика с Етнографски музей </w:t>
      </w:r>
      <w:r w:rsidR="008853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9D791F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ИЕФЕМ</w:t>
      </w:r>
      <w:r w:rsidR="008853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077BDB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Чрез </w:t>
      </w:r>
      <w:r w:rsidR="006B4354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Националната система</w:t>
      </w:r>
      <w:r w:rsidR="00077BDB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разпознават </w:t>
      </w: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културни дейности и умения (елементи), </w:t>
      </w:r>
      <w:r w:rsidR="009E3CAB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които имат</w:t>
      </w: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роля </w:t>
      </w:r>
      <w:r w:rsidR="00077BDB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идентификационни</w:t>
      </w:r>
      <w:r w:rsidR="00077BDB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A536D2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процеси. </w:t>
      </w:r>
      <w:r w:rsidR="003D22B5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Тя осигурява</w:t>
      </w:r>
      <w:r w:rsidR="002F4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EA5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по-широка видимост на елементите; подкрепа на </w:t>
      </w: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носителите </w:t>
      </w:r>
      <w:r w:rsidR="00D82EA5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C12D3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D82EA5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възможно</w:t>
      </w:r>
      <w:r w:rsidR="00D82EA5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ст)</w:t>
      </w: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; стимулира предаването на уменията на следващите поколения (трансмисия) с оглед на тяхното съхранение и пълнокръвно участие в живота на хората.</w:t>
      </w:r>
    </w:p>
    <w:p w:rsidR="00140BA8" w:rsidRPr="00651527" w:rsidRDefault="00140BA8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Националната система „Живи човешки съкровища – България“заема наименованието си от съществуващи в св</w:t>
      </w:r>
      <w:r w:rsidR="00A205BD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 практики на опазване на </w:t>
      </w:r>
      <w:r w:rsidR="00885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нематериалното културно наследство </w:t>
      </w:r>
      <w:r w:rsidR="008853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A205BD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НКН</w:t>
      </w:r>
      <w:r w:rsidR="008853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88531F" w:rsidRPr="0088531F">
        <w:rPr>
          <w:rFonts w:ascii="Times New Roman" w:hAnsi="Times New Roman" w:cs="Times New Roman"/>
          <w:sz w:val="24"/>
          <w:szCs w:val="24"/>
        </w:rPr>
        <w:t>,</w:t>
      </w:r>
      <w:r w:rsidR="008853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да ги следва дословно. Тя представлява </w:t>
      </w:r>
      <w:r w:rsidR="00265437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специално разработен, </w:t>
      </w:r>
      <w:r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адаптиран за </w:t>
      </w:r>
      <w:r w:rsidR="00265437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българските условия вариант на културни политики и дейности</w:t>
      </w:r>
      <w:r w:rsidR="00A205BD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ЮНЕСКО</w:t>
      </w:r>
      <w:r w:rsidR="00265437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>, насочени към опазването</w:t>
      </w:r>
      <w:r w:rsidR="00C95C1D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НКН на международно равнище</w:t>
      </w:r>
      <w:r w:rsidR="00A205BD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реализирани</w:t>
      </w:r>
      <w:r w:rsidR="00C95C1D" w:rsidRPr="0065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като </w:t>
      </w:r>
      <w:r w:rsidR="00C95C1D" w:rsidRPr="00651527">
        <w:rPr>
          <w:rFonts w:ascii="Times New Roman" w:hAnsi="Times New Roman" w:cs="Times New Roman"/>
          <w:sz w:val="24"/>
          <w:szCs w:val="24"/>
        </w:rPr>
        <w:t>следст</w:t>
      </w:r>
      <w:r w:rsidR="00A205BD" w:rsidRPr="00651527">
        <w:rPr>
          <w:rFonts w:ascii="Times New Roman" w:hAnsi="Times New Roman" w:cs="Times New Roman"/>
          <w:sz w:val="24"/>
          <w:szCs w:val="24"/>
        </w:rPr>
        <w:t>вие от приетата през 2003 г.</w:t>
      </w:r>
      <w:r w:rsidR="00C95C1D" w:rsidRPr="00651527">
        <w:rPr>
          <w:rFonts w:ascii="Times New Roman" w:hAnsi="Times New Roman" w:cs="Times New Roman"/>
          <w:sz w:val="24"/>
          <w:szCs w:val="24"/>
        </w:rPr>
        <w:t xml:space="preserve"> от международната организация Конвенция за опазване на нематериалното културно наследство (Конвенция 2003).</w:t>
      </w:r>
    </w:p>
    <w:p w:rsidR="00947CA8" w:rsidRPr="00651527" w:rsidRDefault="00947CA8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Прилагането на Националната система „Живи човешки съкровища – България“, по аналог със световната практика, води до изграждането на три национални листи: Национална представителна листа на елементи на НКН, Национална листа на застрашени елементи на НКН, Национален регистър на добрите практики за опазване на НКН.</w:t>
      </w:r>
    </w:p>
    <w:p w:rsidR="00E95974" w:rsidRPr="00651527" w:rsidRDefault="00E95974" w:rsidP="000E6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br w:type="page"/>
      </w:r>
    </w:p>
    <w:p w:rsidR="00140BA8" w:rsidRPr="00651527" w:rsidRDefault="00140BA8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974" w:rsidRPr="00651527" w:rsidRDefault="00DB60A3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НАЦИОНАЛНА ПРЕДСТАВИТЕЛНА ЛИСТА НА ЕЛЕМЕНТИ НА НКН</w:t>
      </w:r>
    </w:p>
    <w:p w:rsidR="00E95974" w:rsidRPr="00651527" w:rsidRDefault="00E95974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974" w:rsidRPr="00651527" w:rsidRDefault="00E95974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51527">
        <w:rPr>
          <w:rFonts w:ascii="Times New Roman" w:hAnsi="Times New Roman" w:cs="Times New Roman"/>
          <w:b/>
          <w:caps/>
          <w:sz w:val="24"/>
          <w:szCs w:val="24"/>
        </w:rPr>
        <w:t>Ц</w:t>
      </w:r>
      <w:r w:rsidR="007910ED" w:rsidRPr="00651527">
        <w:rPr>
          <w:rFonts w:ascii="Times New Roman" w:hAnsi="Times New Roman" w:cs="Times New Roman"/>
          <w:b/>
          <w:sz w:val="24"/>
          <w:szCs w:val="24"/>
        </w:rPr>
        <w:t>ели</w:t>
      </w:r>
    </w:p>
    <w:p w:rsidR="00E95974" w:rsidRPr="00651527" w:rsidRDefault="00E95974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Прилагането на Националната система „Живи човешки съкровища – България“ чрез изграждане на Национална представителна листа на елементи на НКН цели:</w:t>
      </w:r>
    </w:p>
    <w:p w:rsidR="00E95974" w:rsidRPr="00651527" w:rsidRDefault="00E95974" w:rsidP="000E65BF">
      <w:pPr>
        <w:numPr>
          <w:ilvl w:val="0"/>
          <w:numId w:val="1"/>
        </w:numPr>
        <w:tabs>
          <w:tab w:val="clear" w:pos="1128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съхраняване на 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важни за България и нейната култура дейности и умения на общности, групи и отделни лица, съгласно Конвенция 2003; </w:t>
      </w:r>
    </w:p>
    <w:p w:rsidR="00E95974" w:rsidRPr="00651527" w:rsidRDefault="00E95974" w:rsidP="000E65BF">
      <w:pPr>
        <w:numPr>
          <w:ilvl w:val="0"/>
          <w:numId w:val="1"/>
        </w:numPr>
        <w:tabs>
          <w:tab w:val="clear" w:pos="1128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тяхната трансмисия – насърчаване на носителите на НКН да ги предават на следващите поколения чрез неформално и формално образование;</w:t>
      </w:r>
    </w:p>
    <w:p w:rsidR="00E95974" w:rsidRPr="00651527" w:rsidRDefault="00E95974" w:rsidP="000E65BF">
      <w:pPr>
        <w:numPr>
          <w:ilvl w:val="0"/>
          <w:numId w:val="1"/>
        </w:numPr>
        <w:tabs>
          <w:tab w:val="clear" w:pos="1128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да осигури тяхната видимост чрез публично признание на национално и международно равнище; </w:t>
      </w:r>
    </w:p>
    <w:p w:rsidR="00E95974" w:rsidRPr="00651527" w:rsidRDefault="00E95974" w:rsidP="000E65BF">
      <w:pPr>
        <w:numPr>
          <w:ilvl w:val="0"/>
          <w:numId w:val="1"/>
        </w:numPr>
        <w:tabs>
          <w:tab w:val="clear" w:pos="1128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създаване и системно попълване на единен архив от документи за НКН в Националния център за нематериално културно наследство (НЦНКН) при ИЕФЕМ – БАН;</w:t>
      </w:r>
    </w:p>
    <w:p w:rsidR="00E95974" w:rsidRPr="00651527" w:rsidRDefault="00E95974" w:rsidP="000E65BF">
      <w:pPr>
        <w:numPr>
          <w:ilvl w:val="0"/>
          <w:numId w:val="1"/>
        </w:numPr>
        <w:tabs>
          <w:tab w:val="clear" w:pos="1128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изграждане на Национална представителна листа на елементи на </w:t>
      </w:r>
      <w:r w:rsidR="007910ED" w:rsidRPr="00651527">
        <w:rPr>
          <w:rFonts w:ascii="Times New Roman" w:hAnsi="Times New Roman" w:cs="Times New Roman"/>
          <w:sz w:val="24"/>
          <w:szCs w:val="24"/>
        </w:rPr>
        <w:t>НКН</w:t>
      </w:r>
      <w:r w:rsidRPr="00651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974" w:rsidRPr="00651527" w:rsidRDefault="00E95974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974" w:rsidRPr="00651527" w:rsidRDefault="00DB60A3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51527"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Pr="00651527">
        <w:rPr>
          <w:rFonts w:ascii="Times New Roman" w:hAnsi="Times New Roman" w:cs="Times New Roman"/>
          <w:b/>
          <w:sz w:val="24"/>
          <w:szCs w:val="24"/>
        </w:rPr>
        <w:t>роцедура за номиниране за „Живи човешки съкровища – България“</w:t>
      </w:r>
    </w:p>
    <w:p w:rsidR="00E95974" w:rsidRPr="00651527" w:rsidRDefault="00E95974" w:rsidP="000E65B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Номинацията за </w:t>
      </w:r>
      <w:r w:rsidR="008F7F00" w:rsidRPr="00651527">
        <w:rPr>
          <w:rFonts w:ascii="Times New Roman" w:hAnsi="Times New Roman" w:cs="Times New Roman"/>
          <w:sz w:val="24"/>
          <w:szCs w:val="24"/>
        </w:rPr>
        <w:t>„</w:t>
      </w:r>
      <w:r w:rsidRPr="00651527">
        <w:rPr>
          <w:rFonts w:ascii="Times New Roman" w:hAnsi="Times New Roman" w:cs="Times New Roman"/>
          <w:sz w:val="24"/>
          <w:szCs w:val="24"/>
        </w:rPr>
        <w:t>Живи човешки съкровища – България</w:t>
      </w:r>
      <w:r w:rsidR="008F7F00" w:rsidRPr="00651527">
        <w:rPr>
          <w:rFonts w:ascii="Times New Roman" w:hAnsi="Times New Roman" w:cs="Times New Roman"/>
          <w:sz w:val="24"/>
          <w:szCs w:val="24"/>
        </w:rPr>
        <w:t>“</w:t>
      </w:r>
      <w:r w:rsidR="00F022BB" w:rsidRPr="00651527">
        <w:rPr>
          <w:rFonts w:ascii="Times New Roman" w:hAnsi="Times New Roman" w:cs="Times New Roman"/>
          <w:sz w:val="24"/>
          <w:szCs w:val="24"/>
        </w:rPr>
        <w:t xml:space="preserve"> се провежда веднъж на две</w:t>
      </w:r>
      <w:r w:rsidRPr="00651527">
        <w:rPr>
          <w:rFonts w:ascii="Times New Roman" w:hAnsi="Times New Roman" w:cs="Times New Roman"/>
          <w:sz w:val="24"/>
          <w:szCs w:val="24"/>
        </w:rPr>
        <w:t xml:space="preserve"> години 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(всяка четна година) на два етапа: областен (съгласно административното деление на страната) и национален.</w:t>
      </w:r>
    </w:p>
    <w:p w:rsidR="00E95974" w:rsidRPr="00651527" w:rsidRDefault="00E95974" w:rsidP="000E65B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Стартирането на процедурата се обявява от Министерство на културата. На електронната му страница се публикуват документите за кандидатстване и провеждане на съответната сесия.</w:t>
      </w:r>
    </w:p>
    <w:p w:rsidR="00E95974" w:rsidRPr="00651527" w:rsidRDefault="00E95974" w:rsidP="000E65B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Пра</w:t>
      </w:r>
      <w:r w:rsidR="001D7E0E">
        <w:rPr>
          <w:rFonts w:ascii="Times New Roman" w:hAnsi="Times New Roman" w:cs="Times New Roman"/>
          <w:sz w:val="24"/>
          <w:szCs w:val="24"/>
        </w:rPr>
        <w:t>во на номинации имат народните</w:t>
      </w:r>
      <w:r w:rsidRPr="00651527">
        <w:rPr>
          <w:rFonts w:ascii="Times New Roman" w:hAnsi="Times New Roman" w:cs="Times New Roman"/>
          <w:sz w:val="24"/>
          <w:szCs w:val="24"/>
        </w:rPr>
        <w:t xml:space="preserve"> читалища,</w:t>
      </w:r>
      <w:r w:rsidR="001D7E0E">
        <w:rPr>
          <w:rFonts w:ascii="Times New Roman" w:hAnsi="Times New Roman" w:cs="Times New Roman"/>
          <w:sz w:val="24"/>
          <w:szCs w:val="24"/>
        </w:rPr>
        <w:t xml:space="preserve"> общински, регионални и държавни музеи и юридически лица с нестопанска цел</w:t>
      </w:r>
      <w:r w:rsidRPr="00651527">
        <w:rPr>
          <w:rFonts w:ascii="Times New Roman" w:hAnsi="Times New Roman" w:cs="Times New Roman"/>
          <w:sz w:val="24"/>
          <w:szCs w:val="24"/>
        </w:rPr>
        <w:t xml:space="preserve"> с предмет на дейност в областта на НКН. Кандидатурите са съпътствани от съответна документация (Типов формуляр и посочените в него други материали). Една институция има право да предлага само една кандидатура на сесия. Предложенията се събират в областните администрации до…… </w:t>
      </w:r>
      <w:r w:rsidRPr="00651527">
        <w:rPr>
          <w:rFonts w:ascii="Times New Roman" w:hAnsi="Times New Roman" w:cs="Times New Roman"/>
          <w:i/>
          <w:color w:val="FF0000"/>
          <w:sz w:val="24"/>
          <w:szCs w:val="24"/>
        </w:rPr>
        <w:t>(датата се определя конкретно за всяка сесия).</w:t>
      </w:r>
    </w:p>
    <w:p w:rsidR="00E95974" w:rsidRPr="00651527" w:rsidRDefault="00E95974" w:rsidP="000E65B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Кандидатурите следва да отговарят на посочените по-долу Критерии за номинация. </w:t>
      </w:r>
    </w:p>
    <w:p w:rsidR="00E95974" w:rsidRPr="00651527" w:rsidRDefault="00E95974" w:rsidP="000E65B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Постъпилите кандидатури от областта се разглеждат и селектират от ек</w:t>
      </w:r>
      <w:r w:rsidR="00E36B79">
        <w:rPr>
          <w:rFonts w:ascii="Times New Roman" w:hAnsi="Times New Roman" w:cs="Times New Roman"/>
          <w:sz w:val="24"/>
          <w:szCs w:val="24"/>
        </w:rPr>
        <w:t>спертни комисии, назначени със з</w:t>
      </w:r>
      <w:r w:rsidRPr="00651527">
        <w:rPr>
          <w:rFonts w:ascii="Times New Roman" w:hAnsi="Times New Roman" w:cs="Times New Roman"/>
          <w:sz w:val="24"/>
          <w:szCs w:val="24"/>
        </w:rPr>
        <w:t xml:space="preserve">аповед на областния управител, които включват </w:t>
      </w:r>
      <w:r w:rsidRPr="00651527">
        <w:rPr>
          <w:rFonts w:ascii="Times New Roman" w:hAnsi="Times New Roman" w:cs="Times New Roman"/>
          <w:sz w:val="24"/>
          <w:szCs w:val="24"/>
        </w:rPr>
        <w:lastRenderedPageBreak/>
        <w:t xml:space="preserve">експерт от ИЕФЕМ – БАН, представител на регионалния музей, </w:t>
      </w:r>
      <w:proofErr w:type="spellStart"/>
      <w:r w:rsidRPr="00651527">
        <w:rPr>
          <w:rFonts w:ascii="Times New Roman" w:hAnsi="Times New Roman" w:cs="Times New Roman"/>
          <w:sz w:val="24"/>
          <w:szCs w:val="24"/>
        </w:rPr>
        <w:t>краевед</w:t>
      </w:r>
      <w:proofErr w:type="spellEnd"/>
      <w:r w:rsidRPr="00651527">
        <w:rPr>
          <w:rFonts w:ascii="Times New Roman" w:hAnsi="Times New Roman" w:cs="Times New Roman"/>
          <w:sz w:val="24"/>
          <w:szCs w:val="24"/>
        </w:rPr>
        <w:t xml:space="preserve"> и/или други специалисти, работещи в сферата на НКН. Тези коми</w:t>
      </w:r>
      <w:r w:rsidR="004A5B09">
        <w:rPr>
          <w:rFonts w:ascii="Times New Roman" w:hAnsi="Times New Roman" w:cs="Times New Roman"/>
          <w:sz w:val="24"/>
          <w:szCs w:val="24"/>
        </w:rPr>
        <w:t>сии осъществяват</w:t>
      </w:r>
      <w:r w:rsidRPr="00651527">
        <w:rPr>
          <w:rFonts w:ascii="Times New Roman" w:hAnsi="Times New Roman" w:cs="Times New Roman"/>
          <w:sz w:val="24"/>
          <w:szCs w:val="24"/>
        </w:rPr>
        <w:t xml:space="preserve"> първична селекция на кандидатурите и предлагат по една кандидатура от област за окончателната селекция. </w:t>
      </w:r>
      <w:r w:rsidRPr="00651527">
        <w:rPr>
          <w:rFonts w:ascii="Times New Roman" w:hAnsi="Times New Roman" w:cs="Times New Roman"/>
          <w:b/>
          <w:sz w:val="24"/>
          <w:szCs w:val="24"/>
        </w:rPr>
        <w:t xml:space="preserve">Областната селекция приключва до </w:t>
      </w:r>
      <w:r w:rsidRPr="00651527">
        <w:rPr>
          <w:rFonts w:ascii="Times New Roman" w:hAnsi="Times New Roman" w:cs="Times New Roman"/>
          <w:b/>
          <w:color w:val="FF0000"/>
          <w:sz w:val="24"/>
          <w:szCs w:val="24"/>
        </w:rPr>
        <w:t>….</w:t>
      </w:r>
      <w:r w:rsidRPr="0065152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51527">
        <w:rPr>
          <w:rFonts w:ascii="Times New Roman" w:hAnsi="Times New Roman" w:cs="Times New Roman"/>
          <w:i/>
          <w:color w:val="FF0000"/>
          <w:sz w:val="24"/>
          <w:szCs w:val="24"/>
        </w:rPr>
        <w:t>датата се определя конкретно за всяка сесия).</w:t>
      </w:r>
    </w:p>
    <w:p w:rsidR="00E95974" w:rsidRPr="00651527" w:rsidRDefault="00E95974" w:rsidP="000E65B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След областната селекция, всички постъпили документи се изпращат за съхранение в НЦНКН при ИЕФЕМ – БАН. С писмо на областните управители, в Министерството на културата постъпват протоколите на комисиите и документите на излъчените за селекция на национално ниво кандидатури.</w:t>
      </w:r>
    </w:p>
    <w:p w:rsidR="00E95974" w:rsidRPr="001D7E0E" w:rsidRDefault="00E95974" w:rsidP="000E65B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E0E">
        <w:rPr>
          <w:rFonts w:ascii="Times New Roman" w:hAnsi="Times New Roman" w:cs="Times New Roman"/>
          <w:sz w:val="24"/>
          <w:szCs w:val="24"/>
        </w:rPr>
        <w:t>Избраните след първичната селекция елементи се представят на официалната страни</w:t>
      </w:r>
      <w:r w:rsidR="001D7E0E" w:rsidRPr="001D7E0E">
        <w:rPr>
          <w:rFonts w:ascii="Times New Roman" w:hAnsi="Times New Roman" w:cs="Times New Roman"/>
          <w:sz w:val="24"/>
          <w:szCs w:val="24"/>
        </w:rPr>
        <w:t>ца на Министерство на културата и</w:t>
      </w:r>
      <w:r w:rsidRPr="001D7E0E">
        <w:rPr>
          <w:rFonts w:ascii="Times New Roman" w:hAnsi="Times New Roman" w:cs="Times New Roman"/>
          <w:sz w:val="24"/>
          <w:szCs w:val="24"/>
        </w:rPr>
        <w:t xml:space="preserve"> на страниците на съответните областни администрации</w:t>
      </w:r>
      <w:r w:rsidR="001D7E0E" w:rsidRPr="001D7E0E">
        <w:rPr>
          <w:rFonts w:ascii="Times New Roman" w:hAnsi="Times New Roman" w:cs="Times New Roman"/>
          <w:sz w:val="24"/>
          <w:szCs w:val="24"/>
        </w:rPr>
        <w:t>.</w:t>
      </w:r>
    </w:p>
    <w:p w:rsidR="00E95974" w:rsidRPr="00651527" w:rsidRDefault="00E95974" w:rsidP="000E65B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Национална комисия, назначена със Заповед на министъра на културата, която работи </w:t>
      </w:r>
      <w:r w:rsidR="00AC5F88">
        <w:rPr>
          <w:rFonts w:ascii="Times New Roman" w:hAnsi="Times New Roman" w:cs="Times New Roman"/>
          <w:b/>
          <w:sz w:val="24"/>
          <w:szCs w:val="24"/>
        </w:rPr>
        <w:t>от ….. до</w:t>
      </w:r>
      <w:r w:rsidRPr="00651527">
        <w:rPr>
          <w:rFonts w:ascii="Times New Roman" w:hAnsi="Times New Roman" w:cs="Times New Roman"/>
          <w:b/>
          <w:sz w:val="24"/>
          <w:szCs w:val="24"/>
        </w:rPr>
        <w:t xml:space="preserve"> ……..</w:t>
      </w:r>
      <w:r w:rsidRPr="00651527">
        <w:rPr>
          <w:rFonts w:ascii="Times New Roman" w:hAnsi="Times New Roman" w:cs="Times New Roman"/>
          <w:sz w:val="24"/>
          <w:szCs w:val="24"/>
        </w:rPr>
        <w:t xml:space="preserve">, обсъжда областните кандидатури и прави аргументирано предложение до Националния съвет за НКН (НС НКН) при министъра на културата </w:t>
      </w:r>
      <w:r w:rsidR="00F022BB" w:rsidRPr="00651527">
        <w:rPr>
          <w:rFonts w:ascii="Times New Roman" w:hAnsi="Times New Roman" w:cs="Times New Roman"/>
          <w:sz w:val="24"/>
          <w:szCs w:val="24"/>
        </w:rPr>
        <w:t>за вписване до пет</w:t>
      </w:r>
      <w:r w:rsidRPr="00651527">
        <w:rPr>
          <w:rFonts w:ascii="Times New Roman" w:hAnsi="Times New Roman" w:cs="Times New Roman"/>
          <w:sz w:val="24"/>
          <w:szCs w:val="24"/>
        </w:rPr>
        <w:t xml:space="preserve"> кандидатури в Националната представителна листа на елементи на НКН.</w:t>
      </w:r>
    </w:p>
    <w:p w:rsidR="00E95974" w:rsidRPr="00651527" w:rsidRDefault="00E95974" w:rsidP="000E65B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НС НКН се запознава със становището на комисията и приложената документация и предлага на министъра да бъдат вписани (или не) селектираните кандидатури.</w:t>
      </w:r>
    </w:p>
    <w:p w:rsidR="00E95974" w:rsidRPr="00651527" w:rsidRDefault="00E95974" w:rsidP="000E65B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Кандидатурите се утвърждават от министъра на културата и се обявяват официално на електронната страница на Министерство на културата до……..</w:t>
      </w:r>
    </w:p>
    <w:p w:rsidR="00E95974" w:rsidRPr="00651527" w:rsidRDefault="00E95974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974" w:rsidRPr="00651527" w:rsidRDefault="00E95974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51527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="001D6739" w:rsidRPr="00651527">
        <w:rPr>
          <w:rFonts w:ascii="Times New Roman" w:hAnsi="Times New Roman" w:cs="Times New Roman"/>
          <w:b/>
          <w:sz w:val="24"/>
          <w:szCs w:val="24"/>
        </w:rPr>
        <w:t>ритерии за номинация</w:t>
      </w:r>
      <w:r w:rsidR="00AE6206" w:rsidRPr="00651527">
        <w:rPr>
          <w:rFonts w:ascii="Times New Roman" w:hAnsi="Times New Roman" w:cs="Times New Roman"/>
          <w:b/>
          <w:sz w:val="24"/>
          <w:szCs w:val="24"/>
        </w:rPr>
        <w:t>:</w:t>
      </w:r>
    </w:p>
    <w:p w:rsidR="00E95974" w:rsidRPr="00651527" w:rsidRDefault="00E95974" w:rsidP="000E65B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Предлаганите кандидатури трябва да представят дейности и умения</w:t>
      </w:r>
      <w:r w:rsidRPr="0065152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51527">
        <w:rPr>
          <w:rFonts w:ascii="Times New Roman" w:hAnsi="Times New Roman" w:cs="Times New Roman"/>
          <w:sz w:val="24"/>
          <w:szCs w:val="24"/>
        </w:rPr>
        <w:t>елементи от сферите на нематериалното културно наследство, съгласно регионалните листи на Националния регистър на нематериалното културно наследство на Р България (</w:t>
      </w:r>
      <w:hyperlink r:id="rId8" w:history="1">
        <w:r w:rsidRPr="00651527">
          <w:rPr>
            <w:rStyle w:val="Hyperlink"/>
            <w:rFonts w:ascii="Times New Roman" w:hAnsi="Times New Roman" w:cs="Times New Roman"/>
            <w:sz w:val="24"/>
            <w:szCs w:val="24"/>
          </w:rPr>
          <w:t>http://www.treasuresbulgaria.com)</w:t>
        </w:r>
      </w:hyperlink>
      <w:r w:rsidR="00865F31">
        <w:rPr>
          <w:rStyle w:val="Hyperlink"/>
          <w:rFonts w:ascii="Times New Roman" w:hAnsi="Times New Roman" w:cs="Times New Roman"/>
          <w:sz w:val="24"/>
          <w:szCs w:val="24"/>
        </w:rPr>
        <w:t>:</w:t>
      </w:r>
    </w:p>
    <w:p w:rsidR="00E95974" w:rsidRPr="00651527" w:rsidRDefault="00E95974" w:rsidP="00865F31">
      <w:pPr>
        <w:numPr>
          <w:ilvl w:val="1"/>
          <w:numId w:val="28"/>
        </w:numPr>
        <w:tabs>
          <w:tab w:val="clear" w:pos="1500"/>
          <w:tab w:val="num" w:pos="1418"/>
        </w:tabs>
        <w:spacing w:after="0" w:line="36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традиционни обреди и празници;</w:t>
      </w:r>
    </w:p>
    <w:p w:rsidR="00E95974" w:rsidRPr="00651527" w:rsidRDefault="00E95974" w:rsidP="00865F31">
      <w:pPr>
        <w:numPr>
          <w:ilvl w:val="1"/>
          <w:numId w:val="28"/>
        </w:numPr>
        <w:tabs>
          <w:tab w:val="clear" w:pos="1500"/>
          <w:tab w:val="num" w:pos="1418"/>
        </w:tabs>
        <w:spacing w:after="0" w:line="36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традиционно пеене и свирене;</w:t>
      </w:r>
    </w:p>
    <w:p w:rsidR="00E95974" w:rsidRPr="00651527" w:rsidRDefault="00E95974" w:rsidP="00865F31">
      <w:pPr>
        <w:numPr>
          <w:ilvl w:val="1"/>
          <w:numId w:val="28"/>
        </w:numPr>
        <w:tabs>
          <w:tab w:val="clear" w:pos="1500"/>
          <w:tab w:val="num" w:pos="1418"/>
        </w:tabs>
        <w:spacing w:after="0" w:line="36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традиционно танцуване и традиционни детски игри;</w:t>
      </w:r>
    </w:p>
    <w:p w:rsidR="00E95974" w:rsidRPr="00651527" w:rsidRDefault="00E95974" w:rsidP="00865F31">
      <w:pPr>
        <w:numPr>
          <w:ilvl w:val="1"/>
          <w:numId w:val="28"/>
        </w:numPr>
        <w:tabs>
          <w:tab w:val="clear" w:pos="1500"/>
          <w:tab w:val="num" w:pos="1418"/>
        </w:tabs>
        <w:spacing w:after="0" w:line="36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традиционно разказване;</w:t>
      </w:r>
    </w:p>
    <w:p w:rsidR="00E95974" w:rsidRPr="00651527" w:rsidRDefault="00E95974" w:rsidP="00865F31">
      <w:pPr>
        <w:numPr>
          <w:ilvl w:val="1"/>
          <w:numId w:val="28"/>
        </w:numPr>
        <w:tabs>
          <w:tab w:val="clear" w:pos="1500"/>
          <w:tab w:val="num" w:pos="1418"/>
        </w:tabs>
        <w:spacing w:after="0" w:line="36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традиционни занаяти, домашни дейности и поминъци;</w:t>
      </w:r>
    </w:p>
    <w:p w:rsidR="00E95974" w:rsidRPr="00651527" w:rsidRDefault="00E95974" w:rsidP="00865F31">
      <w:pPr>
        <w:numPr>
          <w:ilvl w:val="1"/>
          <w:numId w:val="28"/>
        </w:numPr>
        <w:tabs>
          <w:tab w:val="clear" w:pos="1500"/>
          <w:tab w:val="num" w:pos="1418"/>
        </w:tabs>
        <w:spacing w:after="0" w:line="36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традиционна медицина.</w:t>
      </w:r>
    </w:p>
    <w:p w:rsidR="00E95974" w:rsidRPr="00651527" w:rsidRDefault="00E95974" w:rsidP="000E65B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lastRenderedPageBreak/>
        <w:t>Предлаг</w:t>
      </w:r>
      <w:r w:rsidR="00C76627">
        <w:rPr>
          <w:rFonts w:ascii="Times New Roman" w:hAnsi="Times New Roman" w:cs="Times New Roman"/>
          <w:sz w:val="24"/>
          <w:szCs w:val="24"/>
        </w:rPr>
        <w:t>аните кандидатури могат да представят</w:t>
      </w:r>
      <w:r w:rsidRPr="00651527">
        <w:rPr>
          <w:rFonts w:ascii="Times New Roman" w:hAnsi="Times New Roman" w:cs="Times New Roman"/>
          <w:sz w:val="24"/>
          <w:szCs w:val="24"/>
        </w:rPr>
        <w:t xml:space="preserve"> повече от една сфера на нематериалното културно наследство, съгласно регионалните листи на Националния регистър на нематериалното културно наследство на Р България (http://www.treasuresbulgaria.com).</w:t>
      </w:r>
    </w:p>
    <w:p w:rsidR="00E95974" w:rsidRPr="00651527" w:rsidRDefault="00E95974" w:rsidP="000E65B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Представеният в кандидатурата елемент следва да е предаван от поколения, да е жизнен и да се практикува в настоящето.</w:t>
      </w:r>
    </w:p>
    <w:p w:rsidR="00E95974" w:rsidRPr="00651527" w:rsidRDefault="00E95974" w:rsidP="000E65B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Предлаганата кандидатура трябва да представя дейности и умения, които са значими за общността.  </w:t>
      </w:r>
    </w:p>
    <w:p w:rsidR="00E95974" w:rsidRPr="00651527" w:rsidRDefault="00E95974" w:rsidP="000E65B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Кандидатурите могат да представят дейности и умения/елемент, практикувани от повече от една общност (селище).</w:t>
      </w:r>
    </w:p>
    <w:p w:rsidR="00E95974" w:rsidRPr="00651527" w:rsidRDefault="00E95974" w:rsidP="000E65B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Кандидатурите по системата „Живи човешки съкровища – България” могат да бъдат:</w:t>
      </w:r>
    </w:p>
    <w:p w:rsidR="00E95974" w:rsidRPr="00651527" w:rsidRDefault="00E95974" w:rsidP="000E65BF">
      <w:pPr>
        <w:numPr>
          <w:ilvl w:val="1"/>
          <w:numId w:val="3"/>
        </w:numPr>
        <w:tabs>
          <w:tab w:val="clear" w:pos="1500"/>
          <w:tab w:val="num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индивидуални – за човек, който притежава знания и умения, необходими, за да практикува една или повече дейности в областта на НКН;</w:t>
      </w:r>
    </w:p>
    <w:p w:rsidR="00E95974" w:rsidRPr="00651527" w:rsidRDefault="00E95974" w:rsidP="000E65BF">
      <w:pPr>
        <w:numPr>
          <w:ilvl w:val="1"/>
          <w:numId w:val="3"/>
        </w:numPr>
        <w:tabs>
          <w:tab w:val="clear" w:pos="1500"/>
          <w:tab w:val="num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колективни – за група от лица, които са носители и притежават знания и умения, за да практикуват съвместно дейности в областта на НКН (например  –  обредност, </w:t>
      </w:r>
      <w:proofErr w:type="spellStart"/>
      <w:r w:rsidRPr="00651527">
        <w:rPr>
          <w:rFonts w:ascii="Times New Roman" w:hAnsi="Times New Roman" w:cs="Times New Roman"/>
          <w:sz w:val="24"/>
          <w:szCs w:val="24"/>
        </w:rPr>
        <w:t>изпълнителство</w:t>
      </w:r>
      <w:proofErr w:type="spellEnd"/>
      <w:r w:rsidRPr="00651527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E95974" w:rsidRPr="00651527" w:rsidRDefault="00E95974" w:rsidP="000E65B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Препоръчително е те да са дейности или умения, които не следват форми и механизми на изява, типични за професионалните изкуства.</w:t>
      </w:r>
    </w:p>
    <w:p w:rsidR="00E95974" w:rsidRPr="00651527" w:rsidRDefault="00E95974" w:rsidP="000E65B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Кандидатурите следва да са плод на изразено свободно съгласие и загриженост за съхранението на уменията/знанията от страна на общността или групата и изготвени в тясно сътрудничество с носителите.</w:t>
      </w:r>
    </w:p>
    <w:p w:rsidR="0065457F" w:rsidRPr="00651527" w:rsidRDefault="0065457F" w:rsidP="000E65B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57F" w:rsidRPr="00A973B0" w:rsidRDefault="0065457F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за оценка на кандидатури</w:t>
      </w:r>
      <w:r w:rsidR="00C7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</w:t>
      </w:r>
    </w:p>
    <w:p w:rsidR="0065457F" w:rsidRPr="00651527" w:rsidRDefault="00F3196D" w:rsidP="000E65B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Формални критерии – пълнота на документите:</w:t>
      </w:r>
    </w:p>
    <w:p w:rsidR="00F3196D" w:rsidRPr="00651527" w:rsidRDefault="00F3196D" w:rsidP="000E65BF">
      <w:pPr>
        <w:numPr>
          <w:ilvl w:val="1"/>
          <w:numId w:val="3"/>
        </w:numPr>
        <w:tabs>
          <w:tab w:val="clear" w:pos="1500"/>
          <w:tab w:val="num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типов формуляр (на електронен и хартиен носител); </w:t>
      </w:r>
    </w:p>
    <w:p w:rsidR="00F3196D" w:rsidRPr="00651527" w:rsidRDefault="00F3196D" w:rsidP="000E65BF">
      <w:pPr>
        <w:numPr>
          <w:ilvl w:val="1"/>
          <w:numId w:val="3"/>
        </w:numPr>
        <w:tabs>
          <w:tab w:val="clear" w:pos="1500"/>
          <w:tab w:val="num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филм, представящ елемента (</w:t>
      </w:r>
      <w:r w:rsidR="00C76627">
        <w:rPr>
          <w:rFonts w:ascii="Times New Roman" w:hAnsi="Times New Roman" w:cs="Times New Roman"/>
          <w:sz w:val="24"/>
          <w:szCs w:val="24"/>
        </w:rPr>
        <w:t xml:space="preserve">от 5 до </w:t>
      </w:r>
      <w:r w:rsidRPr="00651527">
        <w:rPr>
          <w:rFonts w:ascii="Times New Roman" w:hAnsi="Times New Roman" w:cs="Times New Roman"/>
          <w:sz w:val="24"/>
          <w:szCs w:val="24"/>
        </w:rPr>
        <w:t>10 мин., подготвен специално за кандидатурата);</w:t>
      </w:r>
    </w:p>
    <w:p w:rsidR="00F3196D" w:rsidRPr="00651527" w:rsidRDefault="00F3196D" w:rsidP="000E65BF">
      <w:pPr>
        <w:numPr>
          <w:ilvl w:val="1"/>
          <w:numId w:val="3"/>
        </w:numPr>
        <w:tabs>
          <w:tab w:val="clear" w:pos="1500"/>
          <w:tab w:val="num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снимки на хартиен/електронен носител (15 бр.); </w:t>
      </w:r>
    </w:p>
    <w:p w:rsidR="00F3196D" w:rsidRPr="00651527" w:rsidRDefault="00C76627" w:rsidP="000E65BF">
      <w:pPr>
        <w:numPr>
          <w:ilvl w:val="1"/>
          <w:numId w:val="3"/>
        </w:numPr>
        <w:tabs>
          <w:tab w:val="clear" w:pos="1500"/>
          <w:tab w:val="num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актуално състояние на </w:t>
      </w:r>
      <w:r w:rsidR="00F3196D" w:rsidRPr="00651527">
        <w:rPr>
          <w:rFonts w:ascii="Times New Roman" w:hAnsi="Times New Roman" w:cs="Times New Roman"/>
          <w:color w:val="000000"/>
          <w:sz w:val="24"/>
          <w:szCs w:val="24"/>
        </w:rPr>
        <w:t>номиниращат</w:t>
      </w:r>
      <w:r>
        <w:rPr>
          <w:rFonts w:ascii="Times New Roman" w:hAnsi="Times New Roman" w:cs="Times New Roman"/>
          <w:color w:val="000000"/>
          <w:sz w:val="24"/>
          <w:szCs w:val="24"/>
        </w:rPr>
        <w:t>а институция</w:t>
      </w:r>
      <w:r w:rsidR="002D3512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196D" w:rsidRPr="00651527" w:rsidRDefault="00F3196D" w:rsidP="000E65BF">
      <w:pPr>
        <w:numPr>
          <w:ilvl w:val="1"/>
          <w:numId w:val="3"/>
        </w:numPr>
        <w:tabs>
          <w:tab w:val="clear" w:pos="1500"/>
          <w:tab w:val="num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под</w:t>
      </w:r>
      <w:r w:rsidR="00C76627">
        <w:rPr>
          <w:rFonts w:ascii="Times New Roman" w:hAnsi="Times New Roman" w:cs="Times New Roman"/>
          <w:sz w:val="24"/>
          <w:szCs w:val="24"/>
        </w:rPr>
        <w:t>крепящо писмо от кмета на съответната община</w:t>
      </w:r>
      <w:r w:rsidRPr="006515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196D" w:rsidRPr="00651527" w:rsidRDefault="00F3196D" w:rsidP="000E65BF">
      <w:pPr>
        <w:numPr>
          <w:ilvl w:val="1"/>
          <w:numId w:val="3"/>
        </w:numPr>
        <w:tabs>
          <w:tab w:val="clear" w:pos="1500"/>
          <w:tab w:val="num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писмен документ, доказващ неоспоримо съгласието на носителя (индивидуален/групов) на предлаганата дейност или умение (елемент) с цялата документация по кандидатурата;</w:t>
      </w:r>
    </w:p>
    <w:p w:rsidR="00F3196D" w:rsidRPr="00651527" w:rsidRDefault="00D3401F" w:rsidP="000E65BF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3196D" w:rsidRPr="00651527">
        <w:rPr>
          <w:rFonts w:ascii="Times New Roman" w:hAnsi="Times New Roman" w:cs="Times New Roman"/>
          <w:sz w:val="24"/>
          <w:szCs w:val="24"/>
        </w:rPr>
        <w:t xml:space="preserve"> оглед осигуряване на видимостта на </w:t>
      </w:r>
      <w:r w:rsidRPr="00651527">
        <w:rPr>
          <w:rFonts w:ascii="Times New Roman" w:hAnsi="Times New Roman" w:cs="Times New Roman"/>
          <w:sz w:val="24"/>
          <w:szCs w:val="24"/>
        </w:rPr>
        <w:t>НКН</w:t>
      </w:r>
      <w:r w:rsidR="00F3196D" w:rsidRPr="00651527">
        <w:rPr>
          <w:rFonts w:ascii="Times New Roman" w:hAnsi="Times New Roman" w:cs="Times New Roman"/>
          <w:sz w:val="24"/>
          <w:szCs w:val="24"/>
        </w:rPr>
        <w:t>:</w:t>
      </w:r>
    </w:p>
    <w:p w:rsidR="00D3401F" w:rsidRPr="00651527" w:rsidRDefault="00D3401F" w:rsidP="000E65BF">
      <w:pPr>
        <w:numPr>
          <w:ilvl w:val="1"/>
          <w:numId w:val="3"/>
        </w:numPr>
        <w:tabs>
          <w:tab w:val="clear" w:pos="1500"/>
          <w:tab w:val="num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придружително писмо, разрешаващо разпространяването на документацията по кандидатурата с научна и популяризаторска цел,  подписано от индивидуалния или групов носител; </w:t>
      </w:r>
    </w:p>
    <w:p w:rsidR="00D3401F" w:rsidRPr="00651527" w:rsidRDefault="00D3401F" w:rsidP="000E65BF">
      <w:pPr>
        <w:numPr>
          <w:ilvl w:val="1"/>
          <w:numId w:val="3"/>
        </w:numPr>
        <w:tabs>
          <w:tab w:val="clear" w:pos="1500"/>
          <w:tab w:val="num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типова декларация (индивидуална/групова) за безвъзмездно предоставяне на изпълнителски права.</w:t>
      </w:r>
    </w:p>
    <w:p w:rsidR="00D3401F" w:rsidRPr="00651527" w:rsidRDefault="00D3401F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При установяване на непопълнени части от типовия формуляр и/или липса на някои от документите, които трябва да бъдат приложени, съответната кандидатура не се допуска до селекция.</w:t>
      </w:r>
    </w:p>
    <w:p w:rsidR="00AE6206" w:rsidRPr="00651527" w:rsidRDefault="00AE6206" w:rsidP="000E6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B4C" w:rsidRPr="00651527" w:rsidRDefault="002F4B4C" w:rsidP="000E65BF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Съдържателни критерии:</w:t>
      </w:r>
    </w:p>
    <w:p w:rsidR="002F4B4C" w:rsidRPr="00651527" w:rsidRDefault="00AE6206" w:rsidP="000E65BF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к</w:t>
      </w:r>
      <w:r w:rsidR="002F4B4C" w:rsidRPr="00651527">
        <w:rPr>
          <w:rFonts w:ascii="Times New Roman" w:hAnsi="Times New Roman" w:cs="Times New Roman"/>
          <w:sz w:val="24"/>
          <w:szCs w:val="24"/>
        </w:rPr>
        <w:t>андидатурите представят знания и умения/елементи от сферите на нематериалното културно наследство, съгласно регионалните листи на Националния регистър на нематериалното културно наследство на Р България (</w:t>
      </w:r>
      <w:hyperlink r:id="rId9" w:history="1">
        <w:r w:rsidR="002F4B4C" w:rsidRPr="00651527">
          <w:rPr>
            <w:rFonts w:ascii="Times New Roman" w:hAnsi="Times New Roman" w:cs="Times New Roman"/>
            <w:sz w:val="24"/>
            <w:szCs w:val="24"/>
          </w:rPr>
          <w:t>http://www.treasuresbulgaria.com)</w:t>
        </w:r>
      </w:hyperlink>
      <w:r w:rsidRPr="00651527">
        <w:rPr>
          <w:rFonts w:ascii="Times New Roman" w:hAnsi="Times New Roman" w:cs="Times New Roman"/>
          <w:sz w:val="24"/>
          <w:szCs w:val="24"/>
        </w:rPr>
        <w:t>;</w:t>
      </w:r>
    </w:p>
    <w:p w:rsidR="002F4B4C" w:rsidRPr="00651527" w:rsidRDefault="00AE6206" w:rsidP="000E65BF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</w:t>
      </w:r>
      <w:r w:rsidR="002F4B4C" w:rsidRPr="00651527">
        <w:rPr>
          <w:rFonts w:ascii="Times New Roman" w:hAnsi="Times New Roman" w:cs="Times New Roman"/>
          <w:sz w:val="24"/>
          <w:szCs w:val="24"/>
        </w:rPr>
        <w:t xml:space="preserve">ри оценката на кандидатурите предимство имат тези, при които дейността/ умението е усвоено в среда, максимално близка до  семейната/неформална и без влияния от </w:t>
      </w:r>
      <w:r w:rsidRPr="00651527">
        <w:rPr>
          <w:rFonts w:ascii="Times New Roman" w:hAnsi="Times New Roman" w:cs="Times New Roman"/>
          <w:sz w:val="24"/>
          <w:szCs w:val="24"/>
        </w:rPr>
        <w:t>професионалните изкуства;</w:t>
      </w:r>
    </w:p>
    <w:p w:rsidR="002F4B4C" w:rsidRPr="00651527" w:rsidRDefault="00AE6206" w:rsidP="000E65BF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к</w:t>
      </w:r>
      <w:r w:rsidR="002F4B4C" w:rsidRPr="00651527">
        <w:rPr>
          <w:rFonts w:ascii="Times New Roman" w:hAnsi="Times New Roman" w:cs="Times New Roman"/>
          <w:sz w:val="24"/>
          <w:szCs w:val="24"/>
        </w:rPr>
        <w:t xml:space="preserve">андидатурите да отговарят също и на следните критерии: </w:t>
      </w:r>
    </w:p>
    <w:p w:rsidR="002F4B4C" w:rsidRPr="00651527" w:rsidRDefault="002F4B4C" w:rsidP="000E65BF">
      <w:pPr>
        <w:numPr>
          <w:ilvl w:val="1"/>
          <w:numId w:val="13"/>
        </w:numPr>
        <w:tabs>
          <w:tab w:val="clear" w:pos="1440"/>
        </w:tabs>
        <w:spacing w:after="0" w:line="360" w:lineRule="auto"/>
        <w:ind w:hanging="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да представлява типична за предлагащата общност дейност/умение; </w:t>
      </w:r>
    </w:p>
    <w:p w:rsidR="002F4B4C" w:rsidRPr="00651527" w:rsidRDefault="002F4B4C" w:rsidP="000E65BF">
      <w:pPr>
        <w:numPr>
          <w:ilvl w:val="1"/>
          <w:numId w:val="13"/>
        </w:numPr>
        <w:tabs>
          <w:tab w:val="clear" w:pos="1440"/>
        </w:tabs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уседналост на дейността/умението в съответната общност – давност над 50 години;</w:t>
      </w:r>
    </w:p>
    <w:p w:rsidR="002F4B4C" w:rsidRPr="00651527" w:rsidRDefault="002F4B4C" w:rsidP="000E65BF">
      <w:pPr>
        <w:numPr>
          <w:ilvl w:val="1"/>
          <w:numId w:val="13"/>
        </w:numPr>
        <w:tabs>
          <w:tab w:val="clear" w:pos="1440"/>
        </w:tabs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жизненост и устойчивост;</w:t>
      </w:r>
    </w:p>
    <w:p w:rsidR="002F4B4C" w:rsidRPr="00651527" w:rsidRDefault="002F4B4C" w:rsidP="000E65BF">
      <w:pPr>
        <w:numPr>
          <w:ilvl w:val="1"/>
          <w:numId w:val="13"/>
        </w:numPr>
        <w:tabs>
          <w:tab w:val="clear" w:pos="1440"/>
        </w:tabs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трансмисия/приемственост и готовност за предаването им на следващите поколения;</w:t>
      </w:r>
    </w:p>
    <w:p w:rsidR="000E65BF" w:rsidRPr="00651527" w:rsidRDefault="002F4B4C" w:rsidP="00FF0585">
      <w:pPr>
        <w:numPr>
          <w:ilvl w:val="1"/>
          <w:numId w:val="13"/>
        </w:numPr>
        <w:tabs>
          <w:tab w:val="clear" w:pos="1440"/>
        </w:tabs>
        <w:spacing w:after="0" w:line="360" w:lineRule="auto"/>
        <w:ind w:left="0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съпричастност/принадлежност на личността/групата към нематериалното културно наследство.</w:t>
      </w:r>
      <w:r w:rsidR="000E65BF" w:rsidRPr="0065152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65BF" w:rsidRPr="00651527" w:rsidRDefault="000E65BF" w:rsidP="00AE62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lastRenderedPageBreak/>
        <w:t>ТИПОВ ФОРМУЛЯР НА КАНДИДАТУРА</w:t>
      </w:r>
    </w:p>
    <w:p w:rsidR="000E65BF" w:rsidRPr="00651527" w:rsidRDefault="000E65BF" w:rsidP="000E6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5BF" w:rsidRPr="00651527" w:rsidRDefault="000E65BF" w:rsidP="00E714CE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Идентификация</w:t>
      </w:r>
      <w:r w:rsidR="00923D3F" w:rsidRPr="00651527">
        <w:rPr>
          <w:rFonts w:ascii="Times New Roman" w:hAnsi="Times New Roman" w:cs="Times New Roman"/>
          <w:b/>
          <w:sz w:val="24"/>
          <w:szCs w:val="24"/>
        </w:rPr>
        <w:t>:</w:t>
      </w:r>
    </w:p>
    <w:p w:rsidR="000E65BF" w:rsidRPr="00651527" w:rsidRDefault="00923D3F" w:rsidP="00E714CE">
      <w:pPr>
        <w:numPr>
          <w:ilvl w:val="0"/>
          <w:numId w:val="19"/>
        </w:numPr>
        <w:tabs>
          <w:tab w:val="left" w:pos="1276"/>
        </w:tabs>
        <w:spacing w:after="0" w:line="360" w:lineRule="auto"/>
        <w:ind w:hanging="1352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н</w:t>
      </w:r>
      <w:r w:rsidR="000E65BF" w:rsidRPr="00651527">
        <w:rPr>
          <w:rFonts w:ascii="Times New Roman" w:hAnsi="Times New Roman" w:cs="Times New Roman"/>
          <w:sz w:val="24"/>
          <w:szCs w:val="24"/>
        </w:rPr>
        <w:t>аселено място</w:t>
      </w:r>
      <w:r w:rsidRPr="00651527">
        <w:rPr>
          <w:rFonts w:ascii="Times New Roman" w:hAnsi="Times New Roman" w:cs="Times New Roman"/>
          <w:sz w:val="24"/>
          <w:szCs w:val="24"/>
        </w:rPr>
        <w:t>;</w:t>
      </w:r>
    </w:p>
    <w:p w:rsidR="000E65BF" w:rsidRPr="00651527" w:rsidRDefault="00923D3F" w:rsidP="00E714CE">
      <w:pPr>
        <w:numPr>
          <w:ilvl w:val="0"/>
          <w:numId w:val="19"/>
        </w:numPr>
        <w:tabs>
          <w:tab w:val="left" w:pos="1276"/>
        </w:tabs>
        <w:spacing w:after="0" w:line="360" w:lineRule="auto"/>
        <w:ind w:hanging="1352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з</w:t>
      </w:r>
      <w:r w:rsidR="000E65BF" w:rsidRPr="00651527">
        <w:rPr>
          <w:rFonts w:ascii="Times New Roman" w:hAnsi="Times New Roman" w:cs="Times New Roman"/>
          <w:sz w:val="24"/>
          <w:szCs w:val="24"/>
        </w:rPr>
        <w:t>аглавие на кандидатурата</w:t>
      </w:r>
      <w:r w:rsidRPr="00651527">
        <w:rPr>
          <w:rFonts w:ascii="Times New Roman" w:hAnsi="Times New Roman" w:cs="Times New Roman"/>
          <w:sz w:val="24"/>
          <w:szCs w:val="24"/>
        </w:rPr>
        <w:t>;</w:t>
      </w:r>
    </w:p>
    <w:p w:rsidR="000E65BF" w:rsidRPr="00651527" w:rsidRDefault="00923D3F" w:rsidP="00923D3F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</w:t>
      </w:r>
      <w:r w:rsidR="000E65BF" w:rsidRPr="00651527">
        <w:rPr>
          <w:rFonts w:ascii="Times New Roman" w:hAnsi="Times New Roman" w:cs="Times New Roman"/>
          <w:sz w:val="24"/>
          <w:szCs w:val="24"/>
        </w:rPr>
        <w:t>осочване на конкретната дейност/умение (елемент) от съответната Регионална листа на Националния регистър на нематериалното културно наследство, по който се кандидатства (</w:t>
      </w:r>
      <w:hyperlink r:id="rId10" w:history="1">
        <w:r w:rsidR="000E65BF" w:rsidRPr="00651527">
          <w:rPr>
            <w:rFonts w:ascii="Times New Roman" w:hAnsi="Times New Roman" w:cs="Times New Roman"/>
            <w:sz w:val="24"/>
            <w:szCs w:val="24"/>
          </w:rPr>
          <w:t>http://www.treasuresbulgaria.com/</w:t>
        </w:r>
      </w:hyperlink>
      <w:r w:rsidR="000E65BF" w:rsidRPr="00651527">
        <w:rPr>
          <w:rFonts w:ascii="Times New Roman" w:hAnsi="Times New Roman" w:cs="Times New Roman"/>
          <w:sz w:val="24"/>
          <w:szCs w:val="24"/>
        </w:rPr>
        <w:t>)</w:t>
      </w:r>
      <w:r w:rsidRPr="00651527">
        <w:rPr>
          <w:rFonts w:ascii="Times New Roman" w:hAnsi="Times New Roman" w:cs="Times New Roman"/>
          <w:sz w:val="24"/>
          <w:szCs w:val="24"/>
        </w:rPr>
        <w:t>;</w:t>
      </w:r>
    </w:p>
    <w:p w:rsidR="000E65BF" w:rsidRPr="00651527" w:rsidRDefault="00923D3F" w:rsidP="00923D3F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и</w:t>
      </w:r>
      <w:r w:rsidR="000E65BF" w:rsidRPr="00651527">
        <w:rPr>
          <w:rFonts w:ascii="Times New Roman" w:hAnsi="Times New Roman" w:cs="Times New Roman"/>
          <w:sz w:val="24"/>
          <w:szCs w:val="24"/>
        </w:rPr>
        <w:t>ме и координати на индивидуалния или групов носител на предлаганата дейност или умение/елемент</w:t>
      </w:r>
      <w:r w:rsidRPr="00651527">
        <w:rPr>
          <w:rFonts w:ascii="Times New Roman" w:hAnsi="Times New Roman" w:cs="Times New Roman"/>
          <w:sz w:val="24"/>
          <w:szCs w:val="24"/>
        </w:rPr>
        <w:t>;</w:t>
      </w:r>
    </w:p>
    <w:p w:rsidR="000E65BF" w:rsidRPr="00651527" w:rsidRDefault="00923D3F" w:rsidP="00923D3F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и</w:t>
      </w:r>
      <w:r w:rsidR="000E65BF" w:rsidRPr="00651527">
        <w:rPr>
          <w:rFonts w:ascii="Times New Roman" w:hAnsi="Times New Roman" w:cs="Times New Roman"/>
          <w:sz w:val="24"/>
          <w:szCs w:val="24"/>
        </w:rPr>
        <w:t>ме на институцията, която</w:t>
      </w:r>
      <w:r w:rsidRPr="00651527">
        <w:rPr>
          <w:rFonts w:ascii="Times New Roman" w:hAnsi="Times New Roman" w:cs="Times New Roman"/>
          <w:sz w:val="24"/>
          <w:szCs w:val="24"/>
        </w:rPr>
        <w:t xml:space="preserve"> подава </w:t>
      </w:r>
      <w:proofErr w:type="spellStart"/>
      <w:r w:rsidRPr="00651527">
        <w:rPr>
          <w:rFonts w:ascii="Times New Roman" w:hAnsi="Times New Roman" w:cs="Times New Roman"/>
          <w:sz w:val="24"/>
          <w:szCs w:val="24"/>
        </w:rPr>
        <w:t>кандидатурата;а</w:t>
      </w:r>
      <w:r w:rsidR="000E65BF" w:rsidRPr="00651527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0E65BF" w:rsidRPr="00651527">
        <w:rPr>
          <w:rFonts w:ascii="Times New Roman" w:hAnsi="Times New Roman" w:cs="Times New Roman"/>
          <w:sz w:val="24"/>
          <w:szCs w:val="24"/>
        </w:rPr>
        <w:t>, телефон, e-</w:t>
      </w:r>
      <w:proofErr w:type="spellStart"/>
      <w:r w:rsidR="000E65BF" w:rsidRPr="0065152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E65BF" w:rsidRPr="00651527">
        <w:rPr>
          <w:rFonts w:ascii="Times New Roman" w:hAnsi="Times New Roman" w:cs="Times New Roman"/>
          <w:sz w:val="24"/>
          <w:szCs w:val="24"/>
        </w:rPr>
        <w:t xml:space="preserve"> за контакти</w:t>
      </w:r>
      <w:r w:rsidRPr="00651527">
        <w:rPr>
          <w:rFonts w:ascii="Times New Roman" w:hAnsi="Times New Roman" w:cs="Times New Roman"/>
          <w:sz w:val="24"/>
          <w:szCs w:val="24"/>
        </w:rPr>
        <w:t>;</w:t>
      </w:r>
    </w:p>
    <w:p w:rsidR="000E65BF" w:rsidRPr="00651527" w:rsidRDefault="00923D3F" w:rsidP="00923D3F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и</w:t>
      </w:r>
      <w:r w:rsidR="000E65BF" w:rsidRPr="00651527">
        <w:rPr>
          <w:rFonts w:ascii="Times New Roman" w:hAnsi="Times New Roman" w:cs="Times New Roman"/>
          <w:sz w:val="24"/>
          <w:szCs w:val="24"/>
        </w:rPr>
        <w:t>ме и координати на лицето/лицата, попълващи формуляра</w:t>
      </w:r>
      <w:r w:rsidRPr="00651527">
        <w:rPr>
          <w:rFonts w:ascii="Times New Roman" w:hAnsi="Times New Roman" w:cs="Times New Roman"/>
          <w:sz w:val="24"/>
          <w:szCs w:val="24"/>
        </w:rPr>
        <w:t>.</w:t>
      </w:r>
    </w:p>
    <w:p w:rsidR="000E65BF" w:rsidRPr="00651527" w:rsidRDefault="000E65BF" w:rsidP="000E6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5BF" w:rsidRPr="00651527" w:rsidRDefault="000E65BF" w:rsidP="004B070F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4B070F" w:rsidRPr="00651527">
        <w:rPr>
          <w:rFonts w:ascii="Times New Roman" w:hAnsi="Times New Roman" w:cs="Times New Roman"/>
          <w:b/>
          <w:sz w:val="24"/>
          <w:szCs w:val="24"/>
        </w:rPr>
        <w:t>:</w:t>
      </w:r>
    </w:p>
    <w:p w:rsidR="000E65BF" w:rsidRPr="00651527" w:rsidRDefault="004B070F" w:rsidP="004B070F">
      <w:pPr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о</w:t>
      </w:r>
      <w:r w:rsidR="000E65BF" w:rsidRPr="00651527">
        <w:rPr>
          <w:rFonts w:ascii="Times New Roman" w:hAnsi="Times New Roman" w:cs="Times New Roman"/>
          <w:sz w:val="24"/>
          <w:szCs w:val="24"/>
        </w:rPr>
        <w:t xml:space="preserve">писание на предлаганата дейност или умение/елемент. Възможно най-подробно да се опише </w:t>
      </w:r>
      <w:r w:rsidRPr="00651527">
        <w:rPr>
          <w:rFonts w:ascii="Times New Roman" w:hAnsi="Times New Roman" w:cs="Times New Roman"/>
          <w:sz w:val="24"/>
          <w:szCs w:val="24"/>
        </w:rPr>
        <w:t xml:space="preserve">кой, </w:t>
      </w:r>
      <w:r w:rsidR="000E65BF" w:rsidRPr="00651527">
        <w:rPr>
          <w:rFonts w:ascii="Times New Roman" w:hAnsi="Times New Roman" w:cs="Times New Roman"/>
          <w:sz w:val="24"/>
          <w:szCs w:val="24"/>
        </w:rPr>
        <w:t xml:space="preserve">какво, кога, къде, как и с какво </w:t>
      </w:r>
      <w:r w:rsidRPr="00651527">
        <w:rPr>
          <w:rFonts w:ascii="Times New Roman" w:hAnsi="Times New Roman" w:cs="Times New Roman"/>
          <w:sz w:val="24"/>
          <w:szCs w:val="24"/>
        </w:rPr>
        <w:t>се практикува;</w:t>
      </w:r>
    </w:p>
    <w:p w:rsidR="000E65BF" w:rsidRPr="00651527" w:rsidRDefault="004B070F" w:rsidP="004B070F">
      <w:pPr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д</w:t>
      </w:r>
      <w:r w:rsidR="000E65BF" w:rsidRPr="00651527">
        <w:rPr>
          <w:rFonts w:ascii="Times New Roman" w:hAnsi="Times New Roman" w:cs="Times New Roman"/>
          <w:sz w:val="24"/>
          <w:szCs w:val="24"/>
        </w:rPr>
        <w:t>а се опише също, ако има информация за:</w:t>
      </w:r>
    </w:p>
    <w:p w:rsidR="000E65BF" w:rsidRPr="002D3512" w:rsidRDefault="000E65BF" w:rsidP="002D3512">
      <w:pPr>
        <w:numPr>
          <w:ilvl w:val="1"/>
          <w:numId w:val="13"/>
        </w:numPr>
        <w:tabs>
          <w:tab w:val="clear" w:pos="1440"/>
        </w:tabs>
        <w:spacing w:after="0" w:line="360" w:lineRule="auto"/>
        <w:ind w:hanging="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проучвания от фолклористи, етнографи</w:t>
      </w:r>
      <w:r w:rsidR="002D3512">
        <w:rPr>
          <w:rFonts w:ascii="Times New Roman" w:hAnsi="Times New Roman" w:cs="Times New Roman"/>
          <w:color w:val="000000"/>
          <w:sz w:val="24"/>
          <w:szCs w:val="24"/>
        </w:rPr>
        <w:t>, краеведи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 и други (библиография</w:t>
      </w:r>
      <w:r w:rsidR="002D3512">
        <w:rPr>
          <w:rFonts w:ascii="Times New Roman" w:hAnsi="Times New Roman" w:cs="Times New Roman"/>
          <w:color w:val="000000"/>
          <w:sz w:val="24"/>
          <w:szCs w:val="24"/>
        </w:rPr>
        <w:t>, архивни материали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B070F" w:rsidRPr="00651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65BF" w:rsidRPr="00651527" w:rsidRDefault="002D3512" w:rsidP="004B070F">
      <w:pPr>
        <w:numPr>
          <w:ilvl w:val="1"/>
          <w:numId w:val="13"/>
        </w:numPr>
        <w:tabs>
          <w:tab w:val="clear" w:pos="1440"/>
        </w:tabs>
        <w:spacing w:after="0" w:line="360" w:lineRule="auto"/>
        <w:ind w:hanging="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аудио и видео записи в медии и др. </w:t>
      </w:r>
      <w:r w:rsidR="000E65BF" w:rsidRPr="00651527">
        <w:rPr>
          <w:rFonts w:ascii="Times New Roman" w:hAnsi="Times New Roman" w:cs="Times New Roman"/>
          <w:color w:val="000000"/>
          <w:sz w:val="24"/>
          <w:szCs w:val="24"/>
        </w:rPr>
        <w:t>(възможно най-пълни данни)</w:t>
      </w:r>
      <w:r w:rsidR="004B070F" w:rsidRPr="00651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65BF" w:rsidRPr="00651527" w:rsidRDefault="004B070F" w:rsidP="004B070F">
      <w:pPr>
        <w:numPr>
          <w:ilvl w:val="1"/>
          <w:numId w:val="13"/>
        </w:numPr>
        <w:tabs>
          <w:tab w:val="clear" w:pos="1440"/>
        </w:tabs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0E65BF" w:rsidRPr="00651527">
        <w:rPr>
          <w:rFonts w:ascii="Times New Roman" w:hAnsi="Times New Roman" w:cs="Times New Roman"/>
          <w:color w:val="000000"/>
          <w:sz w:val="24"/>
          <w:szCs w:val="24"/>
        </w:rPr>
        <w:t>частия във фести</w:t>
      </w:r>
      <w:r w:rsidR="002D3512">
        <w:rPr>
          <w:rFonts w:ascii="Times New Roman" w:hAnsi="Times New Roman" w:cs="Times New Roman"/>
          <w:color w:val="000000"/>
          <w:sz w:val="24"/>
          <w:szCs w:val="24"/>
        </w:rPr>
        <w:t>вали, изложби, конкурси, събори</w:t>
      </w:r>
      <w:r w:rsidR="000E65BF"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 (възможно най-пълни данни)</w:t>
      </w:r>
      <w:r w:rsidR="00024A17" w:rsidRPr="00651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65BF" w:rsidRPr="00651527" w:rsidRDefault="00024A17" w:rsidP="00024A17">
      <w:pPr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с</w:t>
      </w:r>
      <w:r w:rsidR="000E65BF" w:rsidRPr="00651527">
        <w:rPr>
          <w:rFonts w:ascii="Times New Roman" w:hAnsi="Times New Roman" w:cs="Times New Roman"/>
          <w:sz w:val="24"/>
          <w:szCs w:val="24"/>
        </w:rPr>
        <w:t>ъществуват ли данни от кога предлаганата дейност или умение/елемент се практикува в населеното място? Прекъсвана ли е традицията на практикуване и кога? Възстановявана ли е и кога?</w:t>
      </w:r>
    </w:p>
    <w:p w:rsidR="000E65BF" w:rsidRPr="00651527" w:rsidRDefault="00024A17" w:rsidP="00024A17">
      <w:pPr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</w:t>
      </w:r>
      <w:r w:rsidR="000E65BF" w:rsidRPr="00651527">
        <w:rPr>
          <w:rFonts w:ascii="Times New Roman" w:hAnsi="Times New Roman" w:cs="Times New Roman"/>
          <w:sz w:val="24"/>
          <w:szCs w:val="24"/>
        </w:rPr>
        <w:t>ълен списък на носителите на предлаганата дейност или умение/елемент, представени в кандидатурата, с данни за: година и място на раждане, образование, професия/занятие, както и конкретното умение, с което всек</w:t>
      </w:r>
      <w:r w:rsidRPr="00651527">
        <w:rPr>
          <w:rFonts w:ascii="Times New Roman" w:hAnsi="Times New Roman" w:cs="Times New Roman"/>
          <w:sz w:val="24"/>
          <w:szCs w:val="24"/>
        </w:rPr>
        <w:t>и един участва в кандидатурата;</w:t>
      </w:r>
    </w:p>
    <w:p w:rsidR="000E65BF" w:rsidRPr="00651527" w:rsidRDefault="00024A17" w:rsidP="00024A17">
      <w:pPr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о</w:t>
      </w:r>
      <w:r w:rsidR="000E65BF" w:rsidRPr="00651527">
        <w:rPr>
          <w:rFonts w:ascii="Times New Roman" w:hAnsi="Times New Roman" w:cs="Times New Roman"/>
          <w:sz w:val="24"/>
          <w:szCs w:val="24"/>
        </w:rPr>
        <w:t>т кого и как е научена предлаганата дейност или умение/елемент? Дават се данни за всеки един участн</w:t>
      </w:r>
      <w:r w:rsidRPr="00651527">
        <w:rPr>
          <w:rFonts w:ascii="Times New Roman" w:hAnsi="Times New Roman" w:cs="Times New Roman"/>
          <w:sz w:val="24"/>
          <w:szCs w:val="24"/>
        </w:rPr>
        <w:t>ик в кандидатурата;</w:t>
      </w:r>
    </w:p>
    <w:p w:rsidR="000E65BF" w:rsidRPr="00651527" w:rsidRDefault="00024A17" w:rsidP="00024A17">
      <w:pPr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</w:t>
      </w:r>
      <w:r w:rsidR="000E65BF" w:rsidRPr="00651527">
        <w:rPr>
          <w:rFonts w:ascii="Times New Roman" w:hAnsi="Times New Roman" w:cs="Times New Roman"/>
          <w:sz w:val="24"/>
          <w:szCs w:val="24"/>
        </w:rPr>
        <w:t>редава ли се предлаганата дейност или умение/елемент на следващите поколения?</w:t>
      </w:r>
    </w:p>
    <w:p w:rsidR="000E65BF" w:rsidRPr="00651527" w:rsidRDefault="004829A7" w:rsidP="00982DDA">
      <w:pPr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D3512">
        <w:rPr>
          <w:rFonts w:ascii="Times New Roman" w:hAnsi="Times New Roman"/>
          <w:sz w:val="24"/>
          <w:szCs w:val="24"/>
        </w:rPr>
        <w:lastRenderedPageBreak/>
        <w:t xml:space="preserve">застрашена ли е </w:t>
      </w:r>
      <w:r w:rsidRPr="002D3512">
        <w:rPr>
          <w:rFonts w:ascii="Times New Roman" w:hAnsi="Times New Roman"/>
          <w:color w:val="000000"/>
          <w:sz w:val="24"/>
          <w:szCs w:val="24"/>
        </w:rPr>
        <w:t>предлаганата</w:t>
      </w:r>
      <w:r w:rsidRPr="002D3512">
        <w:rPr>
          <w:rFonts w:ascii="Times New Roman" w:hAnsi="Times New Roman"/>
          <w:sz w:val="24"/>
          <w:szCs w:val="24"/>
        </w:rPr>
        <w:t xml:space="preserve"> дейност или умение/елемент от изчезване</w:t>
      </w:r>
      <w:r w:rsidR="002D3512">
        <w:rPr>
          <w:rFonts w:ascii="Times New Roman" w:hAnsi="Times New Roman"/>
          <w:sz w:val="24"/>
          <w:szCs w:val="24"/>
        </w:rPr>
        <w:t>.</w:t>
      </w:r>
    </w:p>
    <w:p w:rsidR="000E65BF" w:rsidRPr="00651527" w:rsidRDefault="000E65BF" w:rsidP="000E65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0E3E" w:rsidRPr="00651527" w:rsidRDefault="000E65BF" w:rsidP="00A30E3E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Мотивация за кандидатурата</w:t>
      </w:r>
      <w:r w:rsidR="00A30E3E" w:rsidRPr="00651527">
        <w:rPr>
          <w:rFonts w:ascii="Times New Roman" w:hAnsi="Times New Roman" w:cs="Times New Roman"/>
          <w:b/>
          <w:sz w:val="24"/>
          <w:szCs w:val="24"/>
        </w:rPr>
        <w:t>:</w:t>
      </w:r>
    </w:p>
    <w:p w:rsidR="000E65BF" w:rsidRPr="00651527" w:rsidRDefault="00A74AAD" w:rsidP="00A74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О</w:t>
      </w:r>
      <w:r w:rsidR="000E65BF" w:rsidRPr="00651527">
        <w:rPr>
          <w:rFonts w:ascii="Times New Roman" w:hAnsi="Times New Roman" w:cs="Times New Roman"/>
          <w:sz w:val="24"/>
          <w:szCs w:val="24"/>
        </w:rPr>
        <w:t>бяснете защо сте избрали да кандидатствате с предлаганата дейност или умение/елемент и защо тя е важна за</w:t>
      </w:r>
      <w:r w:rsidR="002D3512">
        <w:rPr>
          <w:rFonts w:ascii="Times New Roman" w:hAnsi="Times New Roman" w:cs="Times New Roman"/>
          <w:sz w:val="24"/>
          <w:szCs w:val="24"/>
        </w:rPr>
        <w:t xml:space="preserve"> Вас, за общността,</w:t>
      </w:r>
      <w:r w:rsidR="000E65BF" w:rsidRPr="00651527">
        <w:rPr>
          <w:rFonts w:ascii="Times New Roman" w:hAnsi="Times New Roman" w:cs="Times New Roman"/>
          <w:sz w:val="24"/>
          <w:szCs w:val="24"/>
        </w:rPr>
        <w:t xml:space="preserve"> селището</w:t>
      </w:r>
      <w:r w:rsidR="002D3512">
        <w:rPr>
          <w:rFonts w:ascii="Times New Roman" w:hAnsi="Times New Roman" w:cs="Times New Roman"/>
          <w:sz w:val="24"/>
          <w:szCs w:val="24"/>
        </w:rPr>
        <w:t xml:space="preserve"> и региона</w:t>
      </w:r>
      <w:r w:rsidR="000E65BF" w:rsidRPr="00651527">
        <w:rPr>
          <w:rFonts w:ascii="Times New Roman" w:hAnsi="Times New Roman" w:cs="Times New Roman"/>
          <w:sz w:val="24"/>
          <w:szCs w:val="24"/>
        </w:rPr>
        <w:t>. На кои от основните критерии отговаря – жизненост и уседналост (минимум 50 г.); изявени носители, които я практикуват и притежават майсторство, усвоено от предходните поколения; предаване на следващите поколения. Друго?</w:t>
      </w:r>
    </w:p>
    <w:p w:rsidR="000E65BF" w:rsidRPr="00651527" w:rsidRDefault="000E65BF" w:rsidP="000E65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65BF" w:rsidRPr="00651527" w:rsidRDefault="000E65BF" w:rsidP="00A74AAD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М</w:t>
      </w:r>
      <w:r w:rsidR="00A74AAD" w:rsidRPr="00651527">
        <w:rPr>
          <w:rFonts w:ascii="Times New Roman" w:hAnsi="Times New Roman" w:cs="Times New Roman"/>
          <w:b/>
          <w:sz w:val="24"/>
          <w:szCs w:val="24"/>
        </w:rPr>
        <w:t>ерки</w:t>
      </w:r>
      <w:r w:rsidR="00A74AAD" w:rsidRPr="006515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опазване на предлаганата дейност или умение/елемент:</w:t>
      </w:r>
    </w:p>
    <w:p w:rsidR="000E65BF" w:rsidRPr="00651527" w:rsidRDefault="000E65BF" w:rsidP="00A74AAD">
      <w:pPr>
        <w:numPr>
          <w:ilvl w:val="0"/>
          <w:numId w:val="2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предприети до момента мерки за осигуряване на предаването на предлаганата дейност или умение/елемент;</w:t>
      </w:r>
    </w:p>
    <w:p w:rsidR="000E65BF" w:rsidRPr="00651527" w:rsidRDefault="000E65BF" w:rsidP="00A74AAD">
      <w:pPr>
        <w:numPr>
          <w:ilvl w:val="0"/>
          <w:numId w:val="2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предвиждате ли мерки за опазването на елемента в бъдеще и какви? </w:t>
      </w:r>
    </w:p>
    <w:p w:rsidR="000E65BF" w:rsidRPr="00651527" w:rsidRDefault="000E65BF" w:rsidP="00A74AAD">
      <w:pPr>
        <w:numPr>
          <w:ilvl w:val="0"/>
          <w:numId w:val="2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лица и институции, отговорни за опазването  на предлаганата дейност или умение/елемент сега и в бъдещето, и които ще могат да подават информация на държавата при поискване.</w:t>
      </w:r>
    </w:p>
    <w:p w:rsidR="000E65BF" w:rsidRPr="00651527" w:rsidRDefault="000E65BF" w:rsidP="000E6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5BF" w:rsidRPr="00651527" w:rsidRDefault="000E65BF" w:rsidP="00061FC9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Н</w:t>
      </w:r>
      <w:r w:rsidR="00061FC9" w:rsidRPr="00651527">
        <w:rPr>
          <w:rFonts w:ascii="Times New Roman" w:hAnsi="Times New Roman" w:cs="Times New Roman"/>
          <w:b/>
          <w:sz w:val="24"/>
          <w:szCs w:val="24"/>
        </w:rPr>
        <w:t>еобходими документи за прилагане</w:t>
      </w:r>
      <w:r w:rsidRPr="00651527">
        <w:rPr>
          <w:rFonts w:ascii="Times New Roman" w:hAnsi="Times New Roman" w:cs="Times New Roman"/>
          <w:b/>
          <w:sz w:val="24"/>
          <w:szCs w:val="24"/>
        </w:rPr>
        <w:t xml:space="preserve"> към този формуляр</w:t>
      </w:r>
      <w:r w:rsidR="00061FC9" w:rsidRPr="00651527">
        <w:rPr>
          <w:rFonts w:ascii="Times New Roman" w:hAnsi="Times New Roman" w:cs="Times New Roman"/>
          <w:b/>
          <w:sz w:val="24"/>
          <w:szCs w:val="24"/>
        </w:rPr>
        <w:t>:</w:t>
      </w:r>
    </w:p>
    <w:p w:rsidR="000E65BF" w:rsidRPr="00651527" w:rsidRDefault="000E65BF" w:rsidP="00061FC9">
      <w:pPr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филм, представящ елемента (</w:t>
      </w:r>
      <w:r w:rsidR="002D3512">
        <w:rPr>
          <w:rFonts w:ascii="Times New Roman" w:hAnsi="Times New Roman" w:cs="Times New Roman"/>
          <w:sz w:val="24"/>
          <w:szCs w:val="24"/>
        </w:rPr>
        <w:t xml:space="preserve">от 5 до </w:t>
      </w:r>
      <w:r w:rsidRPr="00651527">
        <w:rPr>
          <w:rFonts w:ascii="Times New Roman" w:hAnsi="Times New Roman" w:cs="Times New Roman"/>
          <w:sz w:val="24"/>
          <w:szCs w:val="24"/>
        </w:rPr>
        <w:t>10 мин., подготвен специално за кандидатурата);</w:t>
      </w:r>
    </w:p>
    <w:p w:rsidR="000E65BF" w:rsidRPr="00651527" w:rsidRDefault="000E65BF" w:rsidP="00061FC9">
      <w:pPr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снимки на хартиен/електронен носител (15 бр.); </w:t>
      </w:r>
    </w:p>
    <w:p w:rsidR="000E65BF" w:rsidRPr="00B224D6" w:rsidRDefault="000E65BF" w:rsidP="00B224D6">
      <w:pPr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224D6">
        <w:rPr>
          <w:rFonts w:ascii="Times New Roman" w:hAnsi="Times New Roman" w:cs="Times New Roman"/>
          <w:sz w:val="24"/>
          <w:szCs w:val="24"/>
        </w:rPr>
        <w:t>под</w:t>
      </w:r>
      <w:r w:rsidR="00B224D6">
        <w:rPr>
          <w:rFonts w:ascii="Times New Roman" w:hAnsi="Times New Roman" w:cs="Times New Roman"/>
          <w:sz w:val="24"/>
          <w:szCs w:val="24"/>
        </w:rPr>
        <w:t>крепящо писмо от кмета</w:t>
      </w:r>
      <w:r w:rsidRPr="00B224D6">
        <w:rPr>
          <w:rFonts w:ascii="Times New Roman" w:hAnsi="Times New Roman" w:cs="Times New Roman"/>
          <w:sz w:val="24"/>
          <w:szCs w:val="24"/>
        </w:rPr>
        <w:t xml:space="preserve"> на общината; </w:t>
      </w:r>
    </w:p>
    <w:p w:rsidR="000E65BF" w:rsidRPr="00651527" w:rsidRDefault="000E65BF" w:rsidP="00061FC9">
      <w:pPr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писмен документ, доказващ неоспоримо съгласието на носителя (индивидуален/групов) на предлаганата дейност или умение/елемент с цялата документация по кандидатурата;</w:t>
      </w:r>
    </w:p>
    <w:p w:rsidR="000E65BF" w:rsidRPr="00651527" w:rsidRDefault="000E65BF" w:rsidP="00061FC9">
      <w:pPr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 xml:space="preserve">придружително писмо, разрешаващо разпространяването на документацията по кандидатурата с научна и популяризаторска цел, подписано от индивидуалния носител или групата; </w:t>
      </w:r>
    </w:p>
    <w:p w:rsidR="000E65BF" w:rsidRPr="00651527" w:rsidRDefault="000E65BF" w:rsidP="00061FC9">
      <w:pPr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типова декларация (индивидуална/групова) за безвъзмездно предоставяне на изпълнителски права</w:t>
      </w:r>
      <w:r w:rsidR="00B224D6">
        <w:rPr>
          <w:rFonts w:ascii="Times New Roman" w:hAnsi="Times New Roman" w:cs="Times New Roman"/>
          <w:sz w:val="24"/>
          <w:szCs w:val="24"/>
        </w:rPr>
        <w:t xml:space="preserve"> за научни и популяризаторски цели</w:t>
      </w:r>
      <w:r w:rsidRPr="00651527">
        <w:rPr>
          <w:rFonts w:ascii="Times New Roman" w:hAnsi="Times New Roman" w:cs="Times New Roman"/>
          <w:sz w:val="24"/>
          <w:szCs w:val="24"/>
        </w:rPr>
        <w:t>.</w:t>
      </w:r>
    </w:p>
    <w:p w:rsidR="00AE6206" w:rsidRPr="00A973B0" w:rsidRDefault="00AE6206" w:rsidP="001D527D">
      <w:pPr>
        <w:tabs>
          <w:tab w:val="left" w:pos="1276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Пълната документация се предава на хартиен и електронен носител.</w:t>
      </w:r>
    </w:p>
    <w:p w:rsidR="00AE6206" w:rsidRPr="00651527" w:rsidRDefault="00AE620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0978" w:rsidRDefault="00550978" w:rsidP="00D04426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978" w:rsidRDefault="00550978" w:rsidP="00D04426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27D" w:rsidRPr="00651527" w:rsidRDefault="001D527D" w:rsidP="00D04426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РЪКОВОДСТВО </w:t>
      </w:r>
    </w:p>
    <w:p w:rsidR="00AE6206" w:rsidRPr="00651527" w:rsidRDefault="001D527D" w:rsidP="00D04426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ЗА ПОПЪЛВАНЕ НА ТИПОВ ФОРМУЛЯР НА КАНДИДАТУРА</w:t>
      </w:r>
    </w:p>
    <w:p w:rsidR="00106836" w:rsidRPr="00651527" w:rsidRDefault="00106836" w:rsidP="001D527D">
      <w:pPr>
        <w:tabs>
          <w:tab w:val="left" w:pos="1276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836" w:rsidRPr="00651527" w:rsidRDefault="00106836" w:rsidP="00106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Настоящото ръководство е с насочващ характер. То има за цел да послужи като ориентация при попълването и обхваща само тези точки от типовия формуляр, за които има нужда от допълнителни пояснения.</w:t>
      </w:r>
    </w:p>
    <w:p w:rsidR="00106836" w:rsidRPr="00651527" w:rsidRDefault="00106836" w:rsidP="00106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Под „елемент” се разбира типа дейност или умение, с която се кандидатства за участие в Националната система „Живи човешки съкровища – България”</w:t>
      </w:r>
      <w:r w:rsidRPr="006515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Тя задължително трябва да бъде вписана в Националния регистър на нематериалното културно наследство, публикуван под името „Живи човешки съкровища – България. Номенклатура на дейностите“ на интернет страницата на Министерство на културата (</w:t>
      </w:r>
      <w:hyperlink r:id="rId11" w:history="1">
        <w:r w:rsidRPr="00651527">
          <w:rPr>
            <w:rFonts w:ascii="Times New Roman" w:hAnsi="Times New Roman" w:cs="Times New Roman"/>
            <w:color w:val="000000"/>
            <w:sz w:val="24"/>
            <w:szCs w:val="24"/>
          </w:rPr>
          <w:t>http://www.treasuresbulgaria.com</w:t>
        </w:r>
      </w:hyperlink>
      <w:r w:rsidRPr="00651527">
        <w:rPr>
          <w:rFonts w:ascii="Times New Roman" w:hAnsi="Times New Roman" w:cs="Times New Roman"/>
          <w:color w:val="000000"/>
          <w:sz w:val="24"/>
          <w:szCs w:val="24"/>
        </w:rPr>
        <w:t>), както и в книгата „Живи човешки съкровища –</w:t>
      </w:r>
      <w:r w:rsidR="00D04426"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 България”.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 София, 2004, Академично издателство „Марин Дринов”. </w:t>
      </w:r>
    </w:p>
    <w:p w:rsidR="00106836" w:rsidRPr="00651527" w:rsidRDefault="00106836" w:rsidP="00106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Българският регистър има два основни раздела – национален и регионален. В националния обобщено са изведени дейностите или уменията/елементите, които се приемат като представителни за страната. В регионалния са поместени списъци на типични дейности или умения/елементи за всяка от 28 административни области на страната. Те са групирани съгласно основните сфери на Националния регистър:    </w:t>
      </w:r>
    </w:p>
    <w:p w:rsidR="00106836" w:rsidRPr="00651527" w:rsidRDefault="00423E9B" w:rsidP="00423E9B">
      <w:pPr>
        <w:numPr>
          <w:ilvl w:val="0"/>
          <w:numId w:val="27"/>
        </w:numPr>
        <w:tabs>
          <w:tab w:val="left" w:pos="993"/>
          <w:tab w:val="left" w:pos="1276"/>
        </w:tabs>
        <w:spacing w:after="0" w:line="360" w:lineRule="auto"/>
        <w:ind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>радиционни празници и обреди;</w:t>
      </w:r>
    </w:p>
    <w:p w:rsidR="00106836" w:rsidRPr="00651527" w:rsidRDefault="00423E9B" w:rsidP="00423E9B">
      <w:pPr>
        <w:numPr>
          <w:ilvl w:val="0"/>
          <w:numId w:val="27"/>
        </w:numPr>
        <w:tabs>
          <w:tab w:val="left" w:pos="993"/>
          <w:tab w:val="left" w:pos="1276"/>
        </w:tabs>
        <w:spacing w:after="0" w:line="360" w:lineRule="auto"/>
        <w:ind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>радиционно пеене и свирене;</w:t>
      </w:r>
    </w:p>
    <w:p w:rsidR="00106836" w:rsidRPr="00651527" w:rsidRDefault="00423E9B" w:rsidP="00423E9B">
      <w:pPr>
        <w:numPr>
          <w:ilvl w:val="0"/>
          <w:numId w:val="27"/>
        </w:numPr>
        <w:tabs>
          <w:tab w:val="left" w:pos="993"/>
          <w:tab w:val="left" w:pos="1276"/>
        </w:tabs>
        <w:spacing w:after="0" w:line="360" w:lineRule="auto"/>
        <w:ind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>радиционно танцуване и традиционни детски игри;</w:t>
      </w:r>
    </w:p>
    <w:p w:rsidR="00106836" w:rsidRPr="00651527" w:rsidRDefault="00423E9B" w:rsidP="00423E9B">
      <w:pPr>
        <w:numPr>
          <w:ilvl w:val="0"/>
          <w:numId w:val="27"/>
        </w:numPr>
        <w:tabs>
          <w:tab w:val="left" w:pos="993"/>
          <w:tab w:val="left" w:pos="1276"/>
        </w:tabs>
        <w:spacing w:after="0" w:line="360" w:lineRule="auto"/>
        <w:ind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>радиционно разказване;</w:t>
      </w:r>
    </w:p>
    <w:p w:rsidR="00106836" w:rsidRPr="00651527" w:rsidRDefault="00423E9B" w:rsidP="00423E9B">
      <w:pPr>
        <w:numPr>
          <w:ilvl w:val="0"/>
          <w:numId w:val="27"/>
        </w:numPr>
        <w:tabs>
          <w:tab w:val="left" w:pos="993"/>
          <w:tab w:val="left" w:pos="1276"/>
        </w:tabs>
        <w:spacing w:after="0" w:line="360" w:lineRule="auto"/>
        <w:ind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>радиционни занаяти, домашни дейности и поминъци;</w:t>
      </w:r>
    </w:p>
    <w:p w:rsidR="00106836" w:rsidRPr="00651527" w:rsidRDefault="00423E9B" w:rsidP="00423E9B">
      <w:pPr>
        <w:numPr>
          <w:ilvl w:val="0"/>
          <w:numId w:val="27"/>
        </w:numPr>
        <w:tabs>
          <w:tab w:val="left" w:pos="993"/>
          <w:tab w:val="left" w:pos="1276"/>
        </w:tabs>
        <w:spacing w:after="0" w:line="360" w:lineRule="auto"/>
        <w:ind w:firstLine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>радиционна медицина.</w:t>
      </w:r>
    </w:p>
    <w:p w:rsidR="00106836" w:rsidRPr="00651527" w:rsidRDefault="00106836" w:rsidP="00D04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Българският регистър е изграден на типологичен принцип и всеки ред в него е определен тип дейност или умение/елемент, който може да има различни локални варианти. Посочените конкретни примери (с упоменато селище, читалище, архив и др.) в електронния вариант на Регистъра (на интернет страницата на Министерство на културата) са дадени само като илюстрация.  </w:t>
      </w:r>
    </w:p>
    <w:p w:rsidR="00106836" w:rsidRPr="00651527" w:rsidRDefault="00106836" w:rsidP="00D04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836" w:rsidRPr="00651527" w:rsidRDefault="00106836" w:rsidP="00D04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Моля, вижте в Националния регистър списъците на традиционни дейности или умения/елементи за Вашата област (в полето Номенклатура при електронния вариант) и попълнете Типов формуляр за кандидатура, само ако дейността или умението/елементът е включен в регионалната листа за Вашата област. </w:t>
      </w:r>
    </w:p>
    <w:p w:rsidR="00106836" w:rsidRPr="00651527" w:rsidRDefault="00106836" w:rsidP="00D04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Всеки вносител (читалище, музей, </w:t>
      </w:r>
      <w:r w:rsidR="00144EB5">
        <w:rPr>
          <w:rFonts w:ascii="Times New Roman" w:hAnsi="Times New Roman" w:cs="Times New Roman"/>
          <w:color w:val="000000"/>
          <w:sz w:val="24"/>
          <w:szCs w:val="24"/>
        </w:rPr>
        <w:t>юридическо лице с нестопанска цел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 и др.)</w:t>
      </w:r>
      <w:r w:rsidR="00144EB5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може да предлага само една кандидатура, независимо в кой дял на регистъра.</w:t>
      </w:r>
    </w:p>
    <w:p w:rsidR="00106836" w:rsidRPr="00651527" w:rsidRDefault="00106836" w:rsidP="001068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836" w:rsidRPr="00651527" w:rsidRDefault="00106836" w:rsidP="00D04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Препоръчително е дейността или умението/елементът на кандидатурата да не е професионално занимание и да се практикува в естествената му среда.</w:t>
      </w:r>
    </w:p>
    <w:p w:rsidR="00106836" w:rsidRPr="00651527" w:rsidRDefault="00106836" w:rsidP="00D04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Моля попълвайте формуляра в свободен текст и възможно най-пълно.</w:t>
      </w:r>
    </w:p>
    <w:p w:rsidR="00106836" w:rsidRPr="00651527" w:rsidRDefault="00106836" w:rsidP="001068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836" w:rsidRPr="00651527" w:rsidRDefault="00106836" w:rsidP="002343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/>
          <w:sz w:val="24"/>
          <w:szCs w:val="24"/>
        </w:rPr>
        <w:t>1. Идентификация</w:t>
      </w:r>
      <w:r w:rsidR="00234358" w:rsidRPr="0065152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06836" w:rsidRPr="00651527" w:rsidRDefault="00234358" w:rsidP="00234358">
      <w:pPr>
        <w:numPr>
          <w:ilvl w:val="0"/>
          <w:numId w:val="25"/>
        </w:numPr>
        <w:tabs>
          <w:tab w:val="clear" w:pos="1068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>зписва се името на селището и административната област, където се практикува дейността или умението/елементът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 по кандидатурата;</w:t>
      </w:r>
    </w:p>
    <w:p w:rsidR="00106836" w:rsidRPr="00651527" w:rsidRDefault="00234358" w:rsidP="00234358">
      <w:pPr>
        <w:numPr>
          <w:ilvl w:val="0"/>
          <w:numId w:val="25"/>
        </w:numPr>
        <w:tabs>
          <w:tab w:val="clear" w:pos="1068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>аглавието трябва да съдържа най-съществените характеристики и специфики на дейността/умението (елемента)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6836" w:rsidRPr="00651527" w:rsidRDefault="00234358" w:rsidP="00234358">
      <w:pPr>
        <w:numPr>
          <w:ilvl w:val="0"/>
          <w:numId w:val="25"/>
        </w:numPr>
        <w:tabs>
          <w:tab w:val="clear" w:pos="1068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ук посочете към кой дял или дялове (при повече от един) принадлежи предлаганата дейност или умение/елемент и към кой точно ред от Националния регистър. Например: Ако от някое селище на Варненска област искат да подадат кандидатура за тъкане на </w:t>
      </w:r>
      <w:proofErr w:type="spellStart"/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>постелъчни</w:t>
      </w:r>
      <w:proofErr w:type="spellEnd"/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 тъкани или престилки, трябва да изпишат: Традиционни занаяти, домашни дейности и поминъци/Тъкане на традиционни предмети. А в подточка б) вече е изписана конкретната дей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ност, например: Тъкане на черги;</w:t>
      </w:r>
    </w:p>
    <w:p w:rsidR="00106836" w:rsidRPr="00651527" w:rsidRDefault="00234358" w:rsidP="00234358">
      <w:pPr>
        <w:numPr>
          <w:ilvl w:val="0"/>
          <w:numId w:val="25"/>
        </w:numPr>
        <w:tabs>
          <w:tab w:val="clear" w:pos="1068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06836" w:rsidRPr="00651527">
        <w:rPr>
          <w:rFonts w:ascii="Times New Roman" w:hAnsi="Times New Roman" w:cs="Times New Roman"/>
          <w:color w:val="000000"/>
          <w:sz w:val="24"/>
          <w:szCs w:val="24"/>
        </w:rPr>
        <w:t>осочете телефон, пощенски и електронен адрес. При групов носител изпишете наименованието на групата и дайте данни за нейния ръководител/оторизирано лице.</w:t>
      </w:r>
    </w:p>
    <w:p w:rsidR="00234358" w:rsidRPr="00651527" w:rsidRDefault="00234358" w:rsidP="00234358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836" w:rsidRPr="00651527" w:rsidRDefault="00106836" w:rsidP="002343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b/>
          <w:color w:val="000000"/>
          <w:sz w:val="24"/>
          <w:szCs w:val="24"/>
        </w:rPr>
        <w:t>2. Описание</w:t>
      </w:r>
    </w:p>
    <w:p w:rsidR="00106836" w:rsidRPr="00651527" w:rsidRDefault="00106836" w:rsidP="000F6453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Раздел 2 е основната съдържателна част на кандидатурата.</w:t>
      </w:r>
    </w:p>
    <w:p w:rsidR="00106836" w:rsidRPr="00651527" w:rsidRDefault="00106836" w:rsidP="007F31DB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7F31DB" w:rsidRPr="0065152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 свободен текст, с възможно най-големи подробности се описва дейността или умението/елементът. Информацията, която се изисква се отнася не за миналото, а за изпълнението/практикуването днес:</w:t>
      </w:r>
    </w:p>
    <w:p w:rsidR="00106836" w:rsidRPr="00651527" w:rsidRDefault="00106836" w:rsidP="007F31DB">
      <w:pPr>
        <w:numPr>
          <w:ilvl w:val="1"/>
          <w:numId w:val="13"/>
        </w:numPr>
        <w:tabs>
          <w:tab w:val="clear" w:pos="1440"/>
        </w:tabs>
        <w:spacing w:after="0" w:line="360" w:lineRule="auto"/>
        <w:ind w:left="284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кой е носител на знанието/умението; кой изпълнява/практикува дейността;</w:t>
      </w:r>
    </w:p>
    <w:p w:rsidR="00106836" w:rsidRPr="00651527" w:rsidRDefault="00106836" w:rsidP="007F31DB">
      <w:pPr>
        <w:numPr>
          <w:ilvl w:val="1"/>
          <w:numId w:val="13"/>
        </w:numPr>
        <w:tabs>
          <w:tab w:val="clear" w:pos="1440"/>
        </w:tabs>
        <w:spacing w:after="0" w:line="360" w:lineRule="auto"/>
        <w:ind w:left="284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какво се прави, изработва или изпълнява(</w:t>
      </w:r>
      <w:r w:rsidRPr="006515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опишете репертоара при музикални, песенни </w:t>
      </w:r>
      <w:r w:rsidR="00144E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танцови </w:t>
      </w:r>
      <w:r w:rsidRPr="00651527">
        <w:rPr>
          <w:rFonts w:ascii="Times New Roman" w:hAnsi="Times New Roman" w:cs="Times New Roman"/>
          <w:i/>
          <w:color w:val="000000"/>
          <w:sz w:val="24"/>
          <w:szCs w:val="24"/>
        </w:rPr>
        <w:t>изпълнения и разказване; предметите, които се изработват при занаятите и домашните дейности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106836" w:rsidRPr="00651527" w:rsidRDefault="00106836" w:rsidP="007F31DB">
      <w:pPr>
        <w:numPr>
          <w:ilvl w:val="1"/>
          <w:numId w:val="13"/>
        </w:numPr>
        <w:tabs>
          <w:tab w:val="clear" w:pos="1440"/>
        </w:tabs>
        <w:spacing w:after="0" w:line="360" w:lineRule="auto"/>
        <w:ind w:left="284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кога (като</w:t>
      </w:r>
      <w:r w:rsidRPr="006515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време през годината, обвързаност с празници – календарни, семейни, селищни и др.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06836" w:rsidRPr="00651527" w:rsidRDefault="00106836" w:rsidP="007F31DB">
      <w:pPr>
        <w:numPr>
          <w:ilvl w:val="1"/>
          <w:numId w:val="13"/>
        </w:numPr>
        <w:tabs>
          <w:tab w:val="clear" w:pos="1440"/>
        </w:tabs>
        <w:spacing w:after="0" w:line="360" w:lineRule="auto"/>
        <w:ind w:left="284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къде (</w:t>
      </w:r>
      <w:r w:rsidRPr="00651527">
        <w:rPr>
          <w:rFonts w:ascii="Times New Roman" w:hAnsi="Times New Roman" w:cs="Times New Roman"/>
          <w:i/>
          <w:color w:val="000000"/>
          <w:sz w:val="24"/>
          <w:szCs w:val="24"/>
        </w:rPr>
        <w:t>в какво пространство – дом, читалище, работилница, навън в селището, на някоя местност извън селището и др.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06836" w:rsidRPr="00651527" w:rsidRDefault="00106836" w:rsidP="007F31DB">
      <w:pPr>
        <w:numPr>
          <w:ilvl w:val="1"/>
          <w:numId w:val="13"/>
        </w:numPr>
        <w:tabs>
          <w:tab w:val="clear" w:pos="1440"/>
        </w:tabs>
        <w:spacing w:after="0" w:line="360" w:lineRule="auto"/>
        <w:ind w:left="284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как (</w:t>
      </w:r>
      <w:r w:rsidRPr="006515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да 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6515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опише подробно процесът на изпълнение или изработване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06836" w:rsidRPr="00651527" w:rsidRDefault="00106836" w:rsidP="007F31DB">
      <w:pPr>
        <w:numPr>
          <w:ilvl w:val="1"/>
          <w:numId w:val="13"/>
        </w:numPr>
        <w:tabs>
          <w:tab w:val="clear" w:pos="1440"/>
        </w:tabs>
        <w:spacing w:after="0" w:line="360" w:lineRule="auto"/>
        <w:ind w:left="284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>с какво (</w:t>
      </w:r>
      <w:r w:rsidRPr="00651527">
        <w:rPr>
          <w:rFonts w:ascii="Times New Roman" w:hAnsi="Times New Roman" w:cs="Times New Roman"/>
          <w:i/>
          <w:color w:val="000000"/>
          <w:sz w:val="24"/>
          <w:szCs w:val="24"/>
        </w:rPr>
        <w:t>инструменти</w:t>
      </w:r>
      <w:r w:rsidR="00144EB5">
        <w:rPr>
          <w:rFonts w:ascii="Times New Roman" w:hAnsi="Times New Roman" w:cs="Times New Roman"/>
          <w:i/>
          <w:color w:val="000000"/>
          <w:sz w:val="24"/>
          <w:szCs w:val="24"/>
        </w:rPr>
        <w:t>, атрибути и обредни вещи</w:t>
      </w:r>
      <w:r w:rsidRPr="00651527">
        <w:rPr>
          <w:rFonts w:ascii="Times New Roman" w:hAnsi="Times New Roman" w:cs="Times New Roman"/>
          <w:i/>
          <w:color w:val="000000"/>
          <w:sz w:val="24"/>
          <w:szCs w:val="24"/>
        </w:rPr>
        <w:t>, които се използват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) се практикува</w:t>
      </w:r>
      <w:r w:rsidRPr="006515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дейността или умението/елементът</w:t>
      </w:r>
      <w:r w:rsidR="007F31DB" w:rsidRPr="006515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6836" w:rsidRPr="00651527" w:rsidRDefault="00106836" w:rsidP="006E475A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27">
        <w:rPr>
          <w:rFonts w:ascii="Times New Roman" w:hAnsi="Times New Roman" w:cs="Times New Roman"/>
          <w:color w:val="000000"/>
          <w:sz w:val="24"/>
          <w:szCs w:val="24"/>
        </w:rPr>
        <w:t xml:space="preserve">ж) тук се описват и конкретните фактори, които застрашават предлаганата дейност или умение/елемент от изчезване, като например икономическо или технологично развитие; променящи се климатични условия или замърсяване; развитие на туризма; намаляване или нарастване на броя на хората в дадената общност; липса на интерес от страна на общността или на отделни нейни представителни – по-младото поколение или др.; други причини </w:t>
      </w:r>
      <w:r w:rsidRPr="00651527">
        <w:rPr>
          <w:rFonts w:ascii="Times New Roman" w:hAnsi="Times New Roman" w:cs="Times New Roman"/>
          <w:color w:val="FF0000"/>
          <w:sz w:val="24"/>
          <w:szCs w:val="24"/>
        </w:rPr>
        <w:t>(Това е необходимо за спешната листа)</w:t>
      </w:r>
      <w:r w:rsidRPr="006515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6836" w:rsidRPr="00651527" w:rsidRDefault="00106836" w:rsidP="001068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836" w:rsidRPr="00651527" w:rsidRDefault="00106836" w:rsidP="00144EB5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EB5">
        <w:rPr>
          <w:rFonts w:ascii="Times New Roman" w:hAnsi="Times New Roman" w:cs="Times New Roman"/>
          <w:color w:val="000000"/>
          <w:sz w:val="24"/>
          <w:szCs w:val="24"/>
        </w:rPr>
        <w:t>Пълната д</w:t>
      </w:r>
      <w:r w:rsidR="00144EB5" w:rsidRPr="00144EB5">
        <w:rPr>
          <w:rFonts w:ascii="Times New Roman" w:hAnsi="Times New Roman" w:cs="Times New Roman"/>
          <w:color w:val="000000"/>
          <w:sz w:val="24"/>
          <w:szCs w:val="24"/>
        </w:rPr>
        <w:t>окументация се предава</w:t>
      </w:r>
      <w:r w:rsidRPr="00144EB5">
        <w:rPr>
          <w:rFonts w:ascii="Times New Roman" w:hAnsi="Times New Roman" w:cs="Times New Roman"/>
          <w:color w:val="000000"/>
          <w:sz w:val="24"/>
          <w:szCs w:val="24"/>
        </w:rPr>
        <w:t xml:space="preserve"> на хартиен и на електронен носител.</w:t>
      </w:r>
    </w:p>
    <w:p w:rsidR="00106836" w:rsidRPr="00651527" w:rsidRDefault="00106836" w:rsidP="001068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836" w:rsidRPr="00651527" w:rsidRDefault="00106836" w:rsidP="001D527D">
      <w:pPr>
        <w:tabs>
          <w:tab w:val="left" w:pos="1276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206" w:rsidRPr="00651527" w:rsidRDefault="00AE6206" w:rsidP="00AE6206">
      <w:pPr>
        <w:tabs>
          <w:tab w:val="left" w:pos="1276"/>
        </w:tabs>
        <w:spacing w:before="120" w:after="0" w:line="360" w:lineRule="auto"/>
        <w:ind w:left="6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5BF" w:rsidRPr="00651527" w:rsidRDefault="000E65BF" w:rsidP="00AE620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E65BF" w:rsidRPr="00651527" w:rsidRDefault="000E65BF" w:rsidP="000E65BF">
      <w:pPr>
        <w:spacing w:after="0" w:line="36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527" w:rsidRPr="00651527" w:rsidRDefault="00651527">
      <w:pPr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2EAE" w:rsidRDefault="00F12EAE" w:rsidP="0065152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EAE" w:rsidRDefault="00F12EAE" w:rsidP="0065152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27" w:rsidRPr="00651527" w:rsidRDefault="00651527" w:rsidP="0065152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НАЦИОНАЛНА  СИСТЕМА „ЖИВИ ЧОВЕШКИ СЪКРОВИЩА – БЪЛГАРИЯ“</w:t>
      </w:r>
    </w:p>
    <w:p w:rsidR="00651527" w:rsidRPr="00651527" w:rsidRDefault="00651527" w:rsidP="00651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51527" w:rsidRPr="00651527" w:rsidRDefault="00651527" w:rsidP="0065152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651527" w:rsidRDefault="00651527" w:rsidP="0065152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27" w:rsidRPr="00651527" w:rsidRDefault="00651527" w:rsidP="0065152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за предоставени изпълнителски права</w:t>
      </w:r>
    </w:p>
    <w:p w:rsidR="00651527" w:rsidRPr="00651527" w:rsidRDefault="00651527" w:rsidP="00651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527" w:rsidRPr="00651527" w:rsidRDefault="00651527" w:rsidP="006515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Долуподписаните: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778"/>
        <w:gridCol w:w="1923"/>
        <w:gridCol w:w="1828"/>
      </w:tblGrid>
      <w:tr w:rsidR="00651527" w:rsidRPr="00651527" w:rsidTr="00C30247">
        <w:trPr>
          <w:trHeight w:val="429"/>
        </w:trPr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27" w:rsidRPr="00651527" w:rsidTr="00C30247">
        <w:tc>
          <w:tcPr>
            <w:tcW w:w="53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651527" w:rsidRPr="00651527" w:rsidRDefault="00651527" w:rsidP="00C302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527" w:rsidRPr="00651527" w:rsidRDefault="00651527" w:rsidP="00651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27" w:rsidRPr="00651527" w:rsidRDefault="00651527" w:rsidP="00651527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в качеството си на изпълнители от</w:t>
      </w:r>
      <w:r>
        <w:rPr>
          <w:rFonts w:ascii="Times New Roman" w:hAnsi="Times New Roman" w:cs="Times New Roman"/>
          <w:sz w:val="24"/>
          <w:szCs w:val="24"/>
        </w:rPr>
        <w:t xml:space="preserve"> група ………………………………………………. </w:t>
      </w:r>
      <w:r w:rsidRPr="0065152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r w:rsidRPr="00651527">
        <w:rPr>
          <w:rFonts w:ascii="Times New Roman" w:hAnsi="Times New Roman" w:cs="Times New Roman"/>
          <w:sz w:val="24"/>
          <w:szCs w:val="24"/>
        </w:rPr>
        <w:t>, при…………………………………………………………………………………………</w:t>
      </w:r>
      <w:r w:rsidRPr="0065152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………………………………………, на (елемент)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Pr="006515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…………………………………………………………………………………………, декларираме, че предоставяме безвъзмездно изпълнителските си права за научни и популяризаторски цели на Националния център за нематериално културно насл</w:t>
      </w:r>
      <w:r w:rsidR="007A7706">
        <w:rPr>
          <w:rFonts w:ascii="Times New Roman" w:hAnsi="Times New Roman" w:cs="Times New Roman"/>
          <w:sz w:val="24"/>
          <w:szCs w:val="24"/>
        </w:rPr>
        <w:t>едство при ИЕФЕМ – БАН</w:t>
      </w:r>
      <w:r w:rsidRPr="00651527">
        <w:rPr>
          <w:rFonts w:ascii="Times New Roman" w:hAnsi="Times New Roman" w:cs="Times New Roman"/>
          <w:sz w:val="24"/>
          <w:szCs w:val="24"/>
        </w:rPr>
        <w:t>.</w:t>
      </w:r>
    </w:p>
    <w:p w:rsidR="00651527" w:rsidRPr="00651527" w:rsidRDefault="00651527" w:rsidP="0065152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1527" w:rsidRPr="00651527" w:rsidRDefault="00651527" w:rsidP="00651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27" w:rsidRPr="00651527" w:rsidRDefault="00651527" w:rsidP="00651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527" w:rsidRPr="00651527" w:rsidRDefault="00651527" w:rsidP="00651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B4C" w:rsidRPr="00651527" w:rsidRDefault="00651527" w:rsidP="0065152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sz w:val="24"/>
          <w:szCs w:val="24"/>
        </w:rPr>
        <w:t>Дата:............................</w:t>
      </w:r>
      <w:r w:rsidRPr="00651527">
        <w:rPr>
          <w:rFonts w:ascii="Times New Roman" w:hAnsi="Times New Roman" w:cs="Times New Roman"/>
          <w:sz w:val="24"/>
          <w:szCs w:val="24"/>
        </w:rPr>
        <w:tab/>
      </w:r>
      <w:r w:rsidRPr="00651527">
        <w:rPr>
          <w:rFonts w:ascii="Times New Roman" w:hAnsi="Times New Roman" w:cs="Times New Roman"/>
          <w:sz w:val="24"/>
          <w:szCs w:val="24"/>
        </w:rPr>
        <w:tab/>
      </w:r>
      <w:r w:rsidRPr="00651527">
        <w:rPr>
          <w:rFonts w:ascii="Times New Roman" w:hAnsi="Times New Roman" w:cs="Times New Roman"/>
          <w:sz w:val="24"/>
          <w:szCs w:val="24"/>
        </w:rPr>
        <w:tab/>
      </w:r>
      <w:r w:rsidRPr="00651527">
        <w:rPr>
          <w:rFonts w:ascii="Times New Roman" w:hAnsi="Times New Roman" w:cs="Times New Roman"/>
          <w:sz w:val="24"/>
          <w:szCs w:val="24"/>
        </w:rPr>
        <w:tab/>
      </w:r>
    </w:p>
    <w:p w:rsidR="007A7706" w:rsidRDefault="007A77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2EAE" w:rsidRDefault="00F12EAE" w:rsidP="007A770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EAE" w:rsidRDefault="00F12EAE" w:rsidP="007A770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706" w:rsidRPr="00651527" w:rsidRDefault="007A7706" w:rsidP="007A770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НАЦИОНАЛНА  СИСТЕМА „ЖИВИ ЧОВЕШКИ СЪКРОВИЩА – БЪЛГАРИЯ“</w:t>
      </w:r>
    </w:p>
    <w:p w:rsidR="007A7706" w:rsidRPr="00651527" w:rsidRDefault="007A7706" w:rsidP="007A7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7706" w:rsidRPr="00651527" w:rsidRDefault="007A7706" w:rsidP="007A770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7A7706" w:rsidRDefault="007A7706" w:rsidP="007A770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706" w:rsidRPr="00651527" w:rsidRDefault="007A7706" w:rsidP="007A770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27">
        <w:rPr>
          <w:rFonts w:ascii="Times New Roman" w:hAnsi="Times New Roman" w:cs="Times New Roman"/>
          <w:b/>
          <w:sz w:val="24"/>
          <w:szCs w:val="24"/>
        </w:rPr>
        <w:t>за предоставени изпълнителски права</w:t>
      </w:r>
    </w:p>
    <w:p w:rsidR="007A7706" w:rsidRDefault="007A7706" w:rsidP="007A7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706" w:rsidRPr="007A7706" w:rsidRDefault="007A7706" w:rsidP="007A7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706" w:rsidRPr="007A7706" w:rsidRDefault="007A7706" w:rsidP="007A7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706">
        <w:rPr>
          <w:rFonts w:ascii="Times New Roman" w:hAnsi="Times New Roman" w:cs="Times New Roman"/>
          <w:sz w:val="24"/>
          <w:szCs w:val="24"/>
        </w:rPr>
        <w:t>Долуподписаният:</w:t>
      </w:r>
    </w:p>
    <w:p w:rsidR="007A7706" w:rsidRPr="007A7706" w:rsidRDefault="007A7706" w:rsidP="007A7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7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.........................................................................................................., в качеството си на изпълнителна (елемент)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  <w:r w:rsidRPr="007A770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7A770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……………………………………..</w:t>
      </w:r>
      <w:r w:rsidRPr="007A7706">
        <w:rPr>
          <w:rFonts w:ascii="Times New Roman" w:hAnsi="Times New Roman" w:cs="Times New Roman"/>
          <w:sz w:val="24"/>
          <w:szCs w:val="24"/>
        </w:rPr>
        <w:t>, декларирам, че предоставям безвъзмездно изпълнителските си права за научни и популяризаторски цели на Националния център за нематериално културно наследство при ИЕФЕМ – БАН</w:t>
      </w:r>
      <w:r w:rsidRPr="007A77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1527" w:rsidRDefault="00651527" w:rsidP="007A7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706" w:rsidRDefault="007A7706" w:rsidP="007A7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706" w:rsidRDefault="007A7706" w:rsidP="007A7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706" w:rsidRDefault="007A7706" w:rsidP="007A7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706" w:rsidRPr="007A7706" w:rsidRDefault="007A7706" w:rsidP="007A7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706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sectPr w:rsidR="007A7706" w:rsidRPr="007A7706" w:rsidSect="00AE6206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36B6" w:rsidRDefault="000136B6" w:rsidP="00E95974">
      <w:pPr>
        <w:spacing w:after="0" w:line="240" w:lineRule="auto"/>
      </w:pPr>
      <w:r>
        <w:separator/>
      </w:r>
    </w:p>
  </w:endnote>
  <w:endnote w:type="continuationSeparator" w:id="0">
    <w:p w:rsidR="000136B6" w:rsidRDefault="000136B6" w:rsidP="00E9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gat">
    <w:altName w:val="Arial"/>
    <w:panose1 w:val="020B0604020202020204"/>
    <w:charset w:val="CC"/>
    <w:family w:val="modern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902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1158D" w:rsidRPr="0011158D" w:rsidRDefault="00CA4186">
        <w:pPr>
          <w:pStyle w:val="Footer"/>
          <w:jc w:val="right"/>
          <w:rPr>
            <w:rFonts w:ascii="Times New Roman" w:hAnsi="Times New Roman" w:cs="Times New Roman"/>
          </w:rPr>
        </w:pPr>
        <w:r w:rsidRPr="0011158D">
          <w:rPr>
            <w:rFonts w:ascii="Times New Roman" w:hAnsi="Times New Roman" w:cs="Times New Roman"/>
          </w:rPr>
          <w:fldChar w:fldCharType="begin"/>
        </w:r>
        <w:r w:rsidR="0011158D" w:rsidRPr="0011158D">
          <w:rPr>
            <w:rFonts w:ascii="Times New Roman" w:hAnsi="Times New Roman" w:cs="Times New Roman"/>
          </w:rPr>
          <w:instrText xml:space="preserve"> PAGE   \* MERGEFORMAT </w:instrText>
        </w:r>
        <w:r w:rsidRPr="0011158D">
          <w:rPr>
            <w:rFonts w:ascii="Times New Roman" w:hAnsi="Times New Roman" w:cs="Times New Roman"/>
          </w:rPr>
          <w:fldChar w:fldCharType="separate"/>
        </w:r>
        <w:r w:rsidR="008110D1">
          <w:rPr>
            <w:rFonts w:ascii="Times New Roman" w:hAnsi="Times New Roman" w:cs="Times New Roman"/>
            <w:noProof/>
          </w:rPr>
          <w:t>14</w:t>
        </w:r>
        <w:r w:rsidRPr="0011158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95974" w:rsidRDefault="00E95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36B6" w:rsidRDefault="000136B6" w:rsidP="00E95974">
      <w:pPr>
        <w:spacing w:after="0" w:line="240" w:lineRule="auto"/>
      </w:pPr>
      <w:r>
        <w:separator/>
      </w:r>
    </w:p>
  </w:footnote>
  <w:footnote w:type="continuationSeparator" w:id="0">
    <w:p w:rsidR="000136B6" w:rsidRDefault="000136B6" w:rsidP="00E9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974" w:rsidRPr="00E95974" w:rsidRDefault="00E95974">
    <w:pPr>
      <w:pStyle w:val="Header"/>
      <w:rPr>
        <w:rFonts w:ascii="Times New Roman" w:hAnsi="Times New Roman" w:cs="Times New Roman"/>
        <w:sz w:val="20"/>
        <w:szCs w:val="20"/>
      </w:rPr>
    </w:pPr>
    <w:r w:rsidRPr="00E95974">
      <w:rPr>
        <w:rFonts w:ascii="Times New Roman" w:hAnsi="Times New Roman" w:cs="Times New Roman"/>
        <w:sz w:val="20"/>
        <w:szCs w:val="20"/>
      </w:rPr>
      <w:t>Национална система „Живи човешки съкровища – България“</w:t>
    </w:r>
  </w:p>
  <w:p w:rsidR="00E95974" w:rsidRPr="00E95974" w:rsidRDefault="00BC2F08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Национална п</w:t>
    </w:r>
    <w:r w:rsidR="00E95974" w:rsidRPr="00E95974">
      <w:rPr>
        <w:rFonts w:ascii="Times New Roman" w:hAnsi="Times New Roman" w:cs="Times New Roman"/>
        <w:sz w:val="20"/>
        <w:szCs w:val="20"/>
      </w:rPr>
      <w:t>редставителна листа на елементи на НКН</w:t>
    </w:r>
  </w:p>
  <w:p w:rsidR="00E95974" w:rsidRDefault="00E95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854E6"/>
    <w:multiLevelType w:val="hybridMultilevel"/>
    <w:tmpl w:val="75EC4CD0"/>
    <w:lvl w:ilvl="0" w:tplc="D78C9094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A0482"/>
    <w:multiLevelType w:val="hybridMultilevel"/>
    <w:tmpl w:val="544AF3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5">
      <w:start w:val="1"/>
      <w:numFmt w:val="bullet"/>
      <w:lvlText w:val="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81091"/>
    <w:multiLevelType w:val="hybridMultilevel"/>
    <w:tmpl w:val="75EC4CD0"/>
    <w:lvl w:ilvl="0" w:tplc="D78C9094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E1769"/>
    <w:multiLevelType w:val="hybridMultilevel"/>
    <w:tmpl w:val="DF5A3088"/>
    <w:lvl w:ilvl="0" w:tplc="D78C9094">
      <w:start w:val="1"/>
      <w:numFmt w:val="russianLow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FCA81A8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7CC2476"/>
    <w:multiLevelType w:val="hybridMultilevel"/>
    <w:tmpl w:val="D3E6AAC4"/>
    <w:lvl w:ilvl="0" w:tplc="CFF0B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2D6D0D"/>
    <w:multiLevelType w:val="hybridMultilevel"/>
    <w:tmpl w:val="72883918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41093"/>
    <w:multiLevelType w:val="hybridMultilevel"/>
    <w:tmpl w:val="BB22B53A"/>
    <w:lvl w:ilvl="0" w:tplc="0402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0EE049F"/>
    <w:multiLevelType w:val="hybridMultilevel"/>
    <w:tmpl w:val="AF18C83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4A2"/>
    <w:multiLevelType w:val="hybridMultilevel"/>
    <w:tmpl w:val="217CE3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682B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E73A3"/>
    <w:multiLevelType w:val="hybridMultilevel"/>
    <w:tmpl w:val="EB04A2B2"/>
    <w:lvl w:ilvl="0" w:tplc="D78C9094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C82C1C8"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eastAsia="Arial" w:hAnsi="Wingdings" w:cs="Arial" w:hint="default"/>
      </w:rPr>
    </w:lvl>
    <w:lvl w:ilvl="2" w:tplc="8DD46D58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Fregat" w:eastAsia="Calibri" w:hAnsi="Fregat" w:cs="Aria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0" w15:restartNumberingAfterBreak="0">
    <w:nsid w:val="3E365B71"/>
    <w:multiLevelType w:val="hybridMultilevel"/>
    <w:tmpl w:val="72A815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3E5DE8"/>
    <w:multiLevelType w:val="hybridMultilevel"/>
    <w:tmpl w:val="B916F88E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812745"/>
    <w:multiLevelType w:val="hybridMultilevel"/>
    <w:tmpl w:val="75EC4CD0"/>
    <w:lvl w:ilvl="0" w:tplc="D78C9094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042E69"/>
    <w:multiLevelType w:val="hybridMultilevel"/>
    <w:tmpl w:val="D3E6AAC4"/>
    <w:lvl w:ilvl="0" w:tplc="CFF0B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283075"/>
    <w:multiLevelType w:val="hybridMultilevel"/>
    <w:tmpl w:val="75EC4CD0"/>
    <w:lvl w:ilvl="0" w:tplc="D78C909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6B4C3F"/>
    <w:multiLevelType w:val="hybridMultilevel"/>
    <w:tmpl w:val="75EC4CD0"/>
    <w:lvl w:ilvl="0" w:tplc="D78C9094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3F69D7"/>
    <w:multiLevelType w:val="hybridMultilevel"/>
    <w:tmpl w:val="342E306A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994589"/>
    <w:multiLevelType w:val="hybridMultilevel"/>
    <w:tmpl w:val="AE44E86C"/>
    <w:lvl w:ilvl="0" w:tplc="D78C9094">
      <w:start w:val="1"/>
      <w:numFmt w:val="russianLow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8" w15:restartNumberingAfterBreak="0">
    <w:nsid w:val="5A523321"/>
    <w:multiLevelType w:val="hybridMultilevel"/>
    <w:tmpl w:val="9ACC1B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C9094">
      <w:start w:val="1"/>
      <w:numFmt w:val="russianLow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704C77"/>
    <w:multiLevelType w:val="hybridMultilevel"/>
    <w:tmpl w:val="EBC68C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36648D"/>
    <w:multiLevelType w:val="hybridMultilevel"/>
    <w:tmpl w:val="81B43F7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45A4B"/>
    <w:multiLevelType w:val="hybridMultilevel"/>
    <w:tmpl w:val="66C88A90"/>
    <w:lvl w:ilvl="0" w:tplc="EC82C1C8"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eastAsia="Arial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B394F"/>
    <w:multiLevelType w:val="hybridMultilevel"/>
    <w:tmpl w:val="AABA18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C798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EB6F73"/>
    <w:multiLevelType w:val="hybridMultilevel"/>
    <w:tmpl w:val="A2A6648A"/>
    <w:lvl w:ilvl="0" w:tplc="D78C9094">
      <w:start w:val="1"/>
      <w:numFmt w:val="russianLower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D40483"/>
    <w:multiLevelType w:val="hybridMultilevel"/>
    <w:tmpl w:val="6C1CF3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142FC"/>
    <w:multiLevelType w:val="hybridMultilevel"/>
    <w:tmpl w:val="93CEC2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C9094">
      <w:start w:val="1"/>
      <w:numFmt w:val="russianLow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4951BA"/>
    <w:multiLevelType w:val="hybridMultilevel"/>
    <w:tmpl w:val="0AC45670"/>
    <w:lvl w:ilvl="0" w:tplc="D78C9094">
      <w:start w:val="1"/>
      <w:numFmt w:val="russianLow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27" w15:restartNumberingAfterBreak="0">
    <w:nsid w:val="7F2A32B0"/>
    <w:multiLevelType w:val="hybridMultilevel"/>
    <w:tmpl w:val="75EC4CD0"/>
    <w:lvl w:ilvl="0" w:tplc="D78C9094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5"/>
  </w:num>
  <w:num w:numId="3">
    <w:abstractNumId w:val="18"/>
  </w:num>
  <w:num w:numId="4">
    <w:abstractNumId w:val="16"/>
  </w:num>
  <w:num w:numId="5">
    <w:abstractNumId w:val="13"/>
  </w:num>
  <w:num w:numId="6">
    <w:abstractNumId w:val="10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8"/>
  </w:num>
  <w:num w:numId="12">
    <w:abstractNumId w:val="12"/>
  </w:num>
  <w:num w:numId="13">
    <w:abstractNumId w:val="22"/>
  </w:num>
  <w:num w:numId="14">
    <w:abstractNumId w:val="3"/>
  </w:num>
  <w:num w:numId="15">
    <w:abstractNumId w:val="17"/>
  </w:num>
  <w:num w:numId="16">
    <w:abstractNumId w:val="6"/>
  </w:num>
  <w:num w:numId="17">
    <w:abstractNumId w:val="26"/>
  </w:num>
  <w:num w:numId="18">
    <w:abstractNumId w:val="4"/>
  </w:num>
  <w:num w:numId="19">
    <w:abstractNumId w:val="15"/>
  </w:num>
  <w:num w:numId="20">
    <w:abstractNumId w:val="2"/>
  </w:num>
  <w:num w:numId="21">
    <w:abstractNumId w:val="14"/>
  </w:num>
  <w:num w:numId="22">
    <w:abstractNumId w:val="27"/>
  </w:num>
  <w:num w:numId="23">
    <w:abstractNumId w:val="0"/>
  </w:num>
  <w:num w:numId="24">
    <w:abstractNumId w:val="21"/>
  </w:num>
  <w:num w:numId="25">
    <w:abstractNumId w:val="9"/>
  </w:num>
  <w:num w:numId="26">
    <w:abstractNumId w:val="7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A8"/>
    <w:rsid w:val="000136B6"/>
    <w:rsid w:val="00024A17"/>
    <w:rsid w:val="00061FC9"/>
    <w:rsid w:val="00077BDB"/>
    <w:rsid w:val="000E65BF"/>
    <w:rsid w:val="000F6453"/>
    <w:rsid w:val="00106836"/>
    <w:rsid w:val="0011158D"/>
    <w:rsid w:val="00140BA8"/>
    <w:rsid w:val="00144EB5"/>
    <w:rsid w:val="00153F4B"/>
    <w:rsid w:val="001C12D3"/>
    <w:rsid w:val="001D527D"/>
    <w:rsid w:val="001D6739"/>
    <w:rsid w:val="001D7E0E"/>
    <w:rsid w:val="00234358"/>
    <w:rsid w:val="00265437"/>
    <w:rsid w:val="002B3279"/>
    <w:rsid w:val="002D3512"/>
    <w:rsid w:val="002D52CE"/>
    <w:rsid w:val="002F4A88"/>
    <w:rsid w:val="002F4B4C"/>
    <w:rsid w:val="002F7092"/>
    <w:rsid w:val="003D22B5"/>
    <w:rsid w:val="00423E9B"/>
    <w:rsid w:val="00465B4C"/>
    <w:rsid w:val="00476FA4"/>
    <w:rsid w:val="004829A7"/>
    <w:rsid w:val="00495C9F"/>
    <w:rsid w:val="004A5B09"/>
    <w:rsid w:val="004B070F"/>
    <w:rsid w:val="004D71EB"/>
    <w:rsid w:val="00550978"/>
    <w:rsid w:val="005618BD"/>
    <w:rsid w:val="00651527"/>
    <w:rsid w:val="0065457F"/>
    <w:rsid w:val="006A6C2E"/>
    <w:rsid w:val="006B3F8E"/>
    <w:rsid w:val="006B4354"/>
    <w:rsid w:val="006E475A"/>
    <w:rsid w:val="007910ED"/>
    <w:rsid w:val="007A7706"/>
    <w:rsid w:val="007D2CFA"/>
    <w:rsid w:val="007F31DB"/>
    <w:rsid w:val="008110D1"/>
    <w:rsid w:val="008224FA"/>
    <w:rsid w:val="00834F51"/>
    <w:rsid w:val="00851501"/>
    <w:rsid w:val="00865F31"/>
    <w:rsid w:val="00880DB4"/>
    <w:rsid w:val="0088531F"/>
    <w:rsid w:val="008F7F00"/>
    <w:rsid w:val="00923D3F"/>
    <w:rsid w:val="00947CA8"/>
    <w:rsid w:val="00982DDA"/>
    <w:rsid w:val="00985880"/>
    <w:rsid w:val="009D791F"/>
    <w:rsid w:val="009E2094"/>
    <w:rsid w:val="009E3CAB"/>
    <w:rsid w:val="00A205BD"/>
    <w:rsid w:val="00A30E3E"/>
    <w:rsid w:val="00A36F28"/>
    <w:rsid w:val="00A536D2"/>
    <w:rsid w:val="00A74AAD"/>
    <w:rsid w:val="00A973B0"/>
    <w:rsid w:val="00AC5F88"/>
    <w:rsid w:val="00AC765C"/>
    <w:rsid w:val="00AE6206"/>
    <w:rsid w:val="00B03392"/>
    <w:rsid w:val="00B224D6"/>
    <w:rsid w:val="00B43F18"/>
    <w:rsid w:val="00BA5054"/>
    <w:rsid w:val="00BA6583"/>
    <w:rsid w:val="00BC2F08"/>
    <w:rsid w:val="00C43BB0"/>
    <w:rsid w:val="00C76627"/>
    <w:rsid w:val="00C95C1D"/>
    <w:rsid w:val="00CA4186"/>
    <w:rsid w:val="00D018ED"/>
    <w:rsid w:val="00D04426"/>
    <w:rsid w:val="00D14246"/>
    <w:rsid w:val="00D3401F"/>
    <w:rsid w:val="00D82EA5"/>
    <w:rsid w:val="00DA5E00"/>
    <w:rsid w:val="00DB60A3"/>
    <w:rsid w:val="00DC0A9E"/>
    <w:rsid w:val="00E24F4C"/>
    <w:rsid w:val="00E36B79"/>
    <w:rsid w:val="00E714CE"/>
    <w:rsid w:val="00E86BF8"/>
    <w:rsid w:val="00E95974"/>
    <w:rsid w:val="00EF7F60"/>
    <w:rsid w:val="00F022BB"/>
    <w:rsid w:val="00F12EAE"/>
    <w:rsid w:val="00F3196D"/>
    <w:rsid w:val="00F77B9A"/>
    <w:rsid w:val="00FD2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E48284D-DED5-5843-B477-6C4E897C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95974"/>
    <w:rPr>
      <w:caps w:val="0"/>
      <w:strike w:val="0"/>
      <w:dstrike w:val="0"/>
      <w:color w:val="42424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974"/>
  </w:style>
  <w:style w:type="paragraph" w:styleId="Footer">
    <w:name w:val="footer"/>
    <w:basedOn w:val="Normal"/>
    <w:link w:val="FooterChar"/>
    <w:uiPriority w:val="99"/>
    <w:unhideWhenUsed/>
    <w:rsid w:val="00E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974"/>
  </w:style>
  <w:style w:type="paragraph" w:styleId="ListParagraph">
    <w:name w:val="List Paragraph"/>
    <w:basedOn w:val="Normal"/>
    <w:uiPriority w:val="34"/>
    <w:qFormat/>
    <w:rsid w:val="00F319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esbulgaria.com)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easuresbulgar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easuresbulgar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easuresbulgaria.com)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B081-6E75-41FF-BD08-EEECC95C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2735</Words>
  <Characters>15595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Ventzi Velev</cp:lastModifiedBy>
  <cp:revision>2</cp:revision>
  <cp:lastPrinted>2019-12-23T09:03:00Z</cp:lastPrinted>
  <dcterms:created xsi:type="dcterms:W3CDTF">2020-04-20T13:58:00Z</dcterms:created>
  <dcterms:modified xsi:type="dcterms:W3CDTF">2020-04-20T13:58:00Z</dcterms:modified>
</cp:coreProperties>
</file>